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5812"/>
      </w:tblGrid>
      <w:tr w:rsidR="00D70E45" w:rsidRPr="00D70E45" w:rsidTr="00D70E45">
        <w:tc>
          <w:tcPr>
            <w:tcW w:w="1951" w:type="dxa"/>
          </w:tcPr>
          <w:p w:rsidR="00D70E45" w:rsidRPr="00D70E45" w:rsidRDefault="00D70E45" w:rsidP="00D70E45">
            <w:pPr>
              <w:pStyle w:val="Geenafstand"/>
              <w:rPr>
                <w:b/>
              </w:rPr>
            </w:pPr>
          </w:p>
        </w:tc>
        <w:tc>
          <w:tcPr>
            <w:tcW w:w="6379" w:type="dxa"/>
          </w:tcPr>
          <w:p w:rsidR="00D70E45" w:rsidRPr="00D70E45" w:rsidRDefault="00D70E45" w:rsidP="00D70E45">
            <w:pPr>
              <w:pStyle w:val="Geenafstand"/>
              <w:rPr>
                <w:b/>
              </w:rPr>
            </w:pPr>
            <w:r>
              <w:rPr>
                <w:b/>
              </w:rPr>
              <w:t>Hypothese test</w:t>
            </w:r>
          </w:p>
        </w:tc>
        <w:tc>
          <w:tcPr>
            <w:tcW w:w="5812" w:type="dxa"/>
          </w:tcPr>
          <w:p w:rsidR="00D70E45" w:rsidRPr="00D70E45" w:rsidRDefault="00D70E45" w:rsidP="00D70E45">
            <w:pPr>
              <w:pStyle w:val="Geenafstand"/>
              <w:rPr>
                <w:b/>
              </w:rPr>
            </w:pPr>
            <w:r>
              <w:rPr>
                <w:b/>
              </w:rPr>
              <w:t>Betrouwbaarheidsinterval</w:t>
            </w:r>
          </w:p>
        </w:tc>
      </w:tr>
      <w:tr w:rsidR="00D70E45" w:rsidTr="00D70E45">
        <w:tc>
          <w:tcPr>
            <w:tcW w:w="1951" w:type="dxa"/>
          </w:tcPr>
          <w:p w:rsidR="00D70E45" w:rsidRPr="00D70E45" w:rsidRDefault="00D70E45" w:rsidP="00D70E45">
            <w:pPr>
              <w:pStyle w:val="Geenafstand"/>
              <w:rPr>
                <w:b/>
              </w:rPr>
            </w:pPr>
            <w:r w:rsidRPr="00D70E45">
              <w:rPr>
                <w:b/>
              </w:rPr>
              <w:t>Gemiddelde µ</w:t>
            </w:r>
            <w:r>
              <w:rPr>
                <w:b/>
              </w:rPr>
              <w:t xml:space="preserve"> als σ bekend is</w:t>
            </w:r>
          </w:p>
        </w:tc>
        <w:tc>
          <w:tcPr>
            <w:tcW w:w="6379" w:type="dxa"/>
          </w:tcPr>
          <w:p w:rsidR="00D70E45" w:rsidRDefault="00D70E45" w:rsidP="00D70E45">
            <w:pPr>
              <w:pStyle w:val="Geenafstand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: μ≤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vs. μ&gt;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(eenzijdig, upper-tailed)</w:t>
            </w:r>
          </w:p>
          <w:p w:rsidR="00D70E45" w:rsidRPr="000A279C" w:rsidRDefault="00D70E45" w:rsidP="00D70E45">
            <w:pPr>
              <w:pStyle w:val="Geenafstand"/>
              <w:ind w:left="108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: μ≥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vs. μ&lt;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</w:t>
            </w:r>
            <w:r w:rsidRPr="000A279C">
              <w:rPr>
                <w:rFonts w:eastAsiaTheme="minorEastAsia"/>
                <w:lang w:val="en-US"/>
              </w:rPr>
              <w:t>(</w:t>
            </w:r>
            <w:proofErr w:type="spellStart"/>
            <w:r w:rsidRPr="000A279C">
              <w:rPr>
                <w:rFonts w:eastAsiaTheme="minorEastAsia"/>
                <w:lang w:val="en-US"/>
              </w:rPr>
              <w:t>eenzijdig</w:t>
            </w:r>
            <w:proofErr w:type="spellEnd"/>
            <w:r w:rsidRPr="000A279C">
              <w:rPr>
                <w:rFonts w:eastAsiaTheme="minorEastAsia"/>
                <w:lang w:val="en-US"/>
              </w:rPr>
              <w:t>, lower-tailed)</w:t>
            </w:r>
          </w:p>
          <w:p w:rsidR="00D70E45" w:rsidRDefault="00D70E45" w:rsidP="00D70E45">
            <w:pPr>
              <w:pStyle w:val="Geenafstand"/>
              <w:ind w:left="1080"/>
              <w:rPr>
                <w:rFonts w:eastAsiaTheme="minorEastAsia"/>
              </w:rPr>
            </w:pPr>
            <w:r w:rsidRPr="000A279C">
              <w:rPr>
                <w:rFonts w:eastAsiaTheme="minorEastAsia"/>
                <w:lang w:val="en-US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>test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: </m:t>
              </m:r>
              <m:r>
                <w:rPr>
                  <w:rFonts w:ascii="Cambria Math" w:eastAsiaTheme="minorEastAsia" w:hAnsi="Cambria Math"/>
                </w:rPr>
                <m:t>μ</m:t>
              </m:r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vs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. </m:t>
              </m:r>
              <m:r>
                <w:rPr>
                  <w:rFonts w:ascii="Cambria Math" w:eastAsiaTheme="minorEastAsia" w:hAnsi="Cambria Math"/>
                </w:rPr>
                <m:t>μ</m:t>
              </m:r>
              <m:r>
                <w:rPr>
                  <w:rFonts w:ascii="Cambria Math" w:eastAsiaTheme="minorEastAsia" w:hAnsi="Cambria Math"/>
                  <w:lang w:val="en-US"/>
                </w:rPr>
                <m:t>≠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</m:oMath>
            <w:r w:rsidRPr="000A279C"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</w:rPr>
              <w:t>(tweezijdig)</w:t>
            </w:r>
          </w:p>
          <w:p w:rsidR="00D70E45" w:rsidRDefault="00D70E45" w:rsidP="00D70E45">
            <w:pPr>
              <w:pStyle w:val="Geenafstand"/>
              <w:numPr>
                <w:ilvl w:val="0"/>
                <w:numId w:val="4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Z=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σ/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</m:rad>
                </m:den>
              </m:f>
            </m:oMath>
          </w:p>
          <w:p w:rsidR="00D70E45" w:rsidRDefault="00D70E45" w:rsidP="00D70E45">
            <w:pPr>
              <w:pStyle w:val="Geenafstand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⇔z≥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</m:t>
                  </m:r>
                </m:sub>
              </m:sSub>
            </m:oMath>
          </w:p>
          <w:p w:rsidR="00D70E45" w:rsidRDefault="00D70E45" w:rsidP="00D70E45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⇔z≤-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</m:t>
                  </m:r>
                </m:sub>
              </m:sSub>
            </m:oMath>
          </w:p>
          <w:p w:rsidR="00D70E45" w:rsidRDefault="00D70E45" w:rsidP="00D70E45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⇔z≥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α/2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of z≤-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α/2</m:t>
                  </m:r>
                </m:sub>
              </m:sSub>
            </m:oMath>
          </w:p>
          <w:p w:rsidR="00D70E45" w:rsidRDefault="00D70E45" w:rsidP="00D70E45">
            <w:pPr>
              <w:pStyle w:val="Geenafstand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Bereken </w:t>
            </w:r>
            <w:r>
              <w:rPr>
                <w:rFonts w:eastAsiaTheme="minorEastAsia"/>
                <w:b/>
              </w:rPr>
              <w:t>val</w:t>
            </w:r>
          </w:p>
          <w:p w:rsidR="00D70E45" w:rsidRDefault="00D70E45" w:rsidP="00D70E45">
            <w:pPr>
              <w:pStyle w:val="Geenafstand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Conclusie: verwerp H</w:t>
            </w:r>
            <w:r>
              <w:rPr>
                <w:rFonts w:eastAsiaTheme="minorEastAsia"/>
                <w:vertAlign w:val="subscript"/>
              </w:rPr>
              <w:t>0</w:t>
            </w:r>
            <w:r>
              <w:rPr>
                <w:rFonts w:eastAsiaTheme="minorEastAsia"/>
              </w:rPr>
              <w:t xml:space="preserve"> of verwerp H</w:t>
            </w:r>
            <w:r>
              <w:rPr>
                <w:rFonts w:eastAsiaTheme="minorEastAsia"/>
                <w:vertAlign w:val="subscript"/>
              </w:rPr>
              <w:t>0</w:t>
            </w:r>
            <w:r>
              <w:rPr>
                <w:rFonts w:eastAsiaTheme="minorEastAsia"/>
              </w:rPr>
              <w:t xml:space="preserve"> niet. </w:t>
            </w:r>
          </w:p>
          <w:p w:rsidR="00D70E45" w:rsidRPr="00D70E45" w:rsidRDefault="00D70E45" w:rsidP="00D70E45">
            <w:pPr>
              <w:pStyle w:val="Geenafstand"/>
              <w:ind w:left="1080"/>
              <w:rPr>
                <w:rFonts w:eastAsiaTheme="minorEastAsia"/>
              </w:rPr>
            </w:pPr>
          </w:p>
        </w:tc>
        <w:tc>
          <w:tcPr>
            <w:tcW w:w="5812" w:type="dxa"/>
          </w:tcPr>
          <w:p w:rsidR="00D70E45" w:rsidRDefault="00D70E45" w:rsidP="00D70E45">
            <w:pPr>
              <w:pStyle w:val="Geenafstand"/>
              <w:rPr>
                <w:rFonts w:eastAsiaTheme="minorEastAsia"/>
              </w:rPr>
            </w:pPr>
          </w:p>
          <w:p w:rsidR="00D70E45" w:rsidRDefault="00D70E45" w:rsidP="00D70E45">
            <w:pPr>
              <w:pStyle w:val="Geenafstand"/>
              <w:rPr>
                <w:rFonts w:eastAsiaTheme="minorEastAsia"/>
              </w:rPr>
            </w:pPr>
          </w:p>
          <w:p w:rsidR="00D70E45" w:rsidRDefault="00D70E45" w:rsidP="00D70E45">
            <w:pPr>
              <w:pStyle w:val="Geenafstand"/>
              <w:rPr>
                <w:rFonts w:eastAsiaTheme="minorEastAsia"/>
              </w:rPr>
            </w:pPr>
          </w:p>
          <w:p w:rsidR="00D70E45" w:rsidRDefault="00150C84" w:rsidP="00D70E45">
            <w:pPr>
              <w:pStyle w:val="Geenafstand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±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sub>
                </m:s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D70E45" w:rsidRDefault="00D70E45" w:rsidP="00D70E45">
            <w:pPr>
              <w:pStyle w:val="Geenafstand"/>
            </w:pPr>
          </w:p>
        </w:tc>
      </w:tr>
      <w:tr w:rsidR="00D70E45" w:rsidTr="00D70E45">
        <w:tc>
          <w:tcPr>
            <w:tcW w:w="1951" w:type="dxa"/>
          </w:tcPr>
          <w:p w:rsidR="00D70E45" w:rsidRPr="00D70E45" w:rsidRDefault="00D70E45" w:rsidP="00D70E45">
            <w:pPr>
              <w:pStyle w:val="Geenafstand"/>
              <w:rPr>
                <w:b/>
              </w:rPr>
            </w:pPr>
            <w:r w:rsidRPr="00D70E45">
              <w:rPr>
                <w:b/>
              </w:rPr>
              <w:t>Gemiddelde µ</w:t>
            </w:r>
            <w:r>
              <w:rPr>
                <w:b/>
              </w:rPr>
              <w:t xml:space="preserve"> als σ onbekend is</w:t>
            </w:r>
          </w:p>
        </w:tc>
        <w:tc>
          <w:tcPr>
            <w:tcW w:w="6379" w:type="dxa"/>
          </w:tcPr>
          <w:p w:rsidR="00D70E45" w:rsidRDefault="00D70E45" w:rsidP="00D70E45">
            <w:pPr>
              <w:pStyle w:val="Geenafstand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: μ≤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vs. μ&gt;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(eenzijdig, upper-tailed)</w:t>
            </w:r>
          </w:p>
          <w:p w:rsidR="00D70E45" w:rsidRPr="000A279C" w:rsidRDefault="00D70E45" w:rsidP="00D70E45">
            <w:pPr>
              <w:pStyle w:val="Geenafstand"/>
              <w:ind w:left="108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: μ≥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vs. μ&lt;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</w:t>
            </w:r>
            <w:r w:rsidRPr="000A279C">
              <w:rPr>
                <w:rFonts w:eastAsiaTheme="minorEastAsia"/>
                <w:lang w:val="en-US"/>
              </w:rPr>
              <w:t>(</w:t>
            </w:r>
            <w:proofErr w:type="spellStart"/>
            <w:r w:rsidRPr="000A279C">
              <w:rPr>
                <w:rFonts w:eastAsiaTheme="minorEastAsia"/>
                <w:lang w:val="en-US"/>
              </w:rPr>
              <w:t>eenzijdig</w:t>
            </w:r>
            <w:proofErr w:type="spellEnd"/>
            <w:r w:rsidRPr="000A279C">
              <w:rPr>
                <w:rFonts w:eastAsiaTheme="minorEastAsia"/>
                <w:lang w:val="en-US"/>
              </w:rPr>
              <w:t>, lower-tailed)</w:t>
            </w:r>
          </w:p>
          <w:p w:rsidR="00D70E45" w:rsidRDefault="00D70E45" w:rsidP="00D70E45">
            <w:pPr>
              <w:pStyle w:val="Geenafstand"/>
              <w:ind w:left="1080"/>
              <w:rPr>
                <w:rFonts w:eastAsiaTheme="minorEastAsia"/>
              </w:rPr>
            </w:pPr>
            <w:r w:rsidRPr="000A279C">
              <w:rPr>
                <w:rFonts w:eastAsiaTheme="minorEastAsia"/>
                <w:lang w:val="en-US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>test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: </m:t>
              </m:r>
              <m:r>
                <w:rPr>
                  <w:rFonts w:ascii="Cambria Math" w:eastAsiaTheme="minorEastAsia" w:hAnsi="Cambria Math"/>
                </w:rPr>
                <m:t>μ</m:t>
              </m:r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vs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. </m:t>
              </m:r>
              <m:r>
                <w:rPr>
                  <w:rFonts w:ascii="Cambria Math" w:eastAsiaTheme="minorEastAsia" w:hAnsi="Cambria Math"/>
                </w:rPr>
                <m:t>μ</m:t>
              </m:r>
              <m:r>
                <w:rPr>
                  <w:rFonts w:ascii="Cambria Math" w:eastAsiaTheme="minorEastAsia" w:hAnsi="Cambria Math"/>
                  <w:lang w:val="en-US"/>
                </w:rPr>
                <m:t>≠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</m:oMath>
            <w:r w:rsidRPr="000A279C"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</w:rPr>
              <w:t>(tweezijdig)</w:t>
            </w:r>
          </w:p>
          <w:p w:rsidR="00D70E45" w:rsidRDefault="00D70E45" w:rsidP="00D70E45">
            <w:pPr>
              <w:pStyle w:val="Geenafstand"/>
              <w:numPr>
                <w:ilvl w:val="0"/>
                <w:numId w:val="5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T=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S/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</m:rad>
                </m:den>
              </m:f>
            </m:oMath>
          </w:p>
          <w:p w:rsidR="00D70E45" w:rsidRDefault="00D70E45" w:rsidP="00D70E45">
            <w:pPr>
              <w:pStyle w:val="Geenafstand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 ; n-1</m:t>
                  </m:r>
                </m:sub>
              </m:sSub>
            </m:oMath>
          </w:p>
          <w:p w:rsidR="00D70E45" w:rsidRDefault="00D70E45" w:rsidP="00D70E45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 ; n-1</m:t>
                  </m:r>
                </m:sub>
              </m:sSub>
            </m:oMath>
          </w:p>
          <w:p w:rsidR="00D70E45" w:rsidRDefault="00D70E45" w:rsidP="00D70E45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; n-1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of t≤-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; n-1</m:t>
                  </m:r>
                </m:sub>
              </m:sSub>
            </m:oMath>
          </w:p>
          <w:p w:rsidR="00D70E45" w:rsidRDefault="00D70E45" w:rsidP="00D70E45">
            <w:pPr>
              <w:pStyle w:val="Geenafstand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Bereken </w:t>
            </w:r>
            <w:r>
              <w:rPr>
                <w:rFonts w:eastAsiaTheme="minorEastAsia"/>
                <w:b/>
              </w:rPr>
              <w:t>val</w:t>
            </w:r>
          </w:p>
          <w:p w:rsidR="00D70E45" w:rsidRDefault="00D70E45" w:rsidP="00D70E45">
            <w:pPr>
              <w:pStyle w:val="Geenafstand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Conclusie: verwerp H</w:t>
            </w:r>
            <w:r>
              <w:rPr>
                <w:rFonts w:eastAsiaTheme="minorEastAsia"/>
                <w:vertAlign w:val="subscript"/>
              </w:rPr>
              <w:t>0</w:t>
            </w:r>
            <w:r>
              <w:rPr>
                <w:rFonts w:eastAsiaTheme="minorEastAsia"/>
              </w:rPr>
              <w:t xml:space="preserve"> of verwerp H</w:t>
            </w:r>
            <w:r>
              <w:rPr>
                <w:rFonts w:eastAsiaTheme="minorEastAsia"/>
                <w:vertAlign w:val="subscript"/>
              </w:rPr>
              <w:t>0</w:t>
            </w:r>
            <w:r>
              <w:rPr>
                <w:rFonts w:eastAsiaTheme="minorEastAsia"/>
              </w:rPr>
              <w:t xml:space="preserve"> niet. </w:t>
            </w:r>
          </w:p>
          <w:p w:rsidR="00D70E45" w:rsidRDefault="00D70E45" w:rsidP="00D70E45">
            <w:pPr>
              <w:pStyle w:val="Geenafstand"/>
            </w:pPr>
          </w:p>
        </w:tc>
        <w:tc>
          <w:tcPr>
            <w:tcW w:w="5812" w:type="dxa"/>
          </w:tcPr>
          <w:p w:rsidR="00D70E45" w:rsidRPr="00D70E45" w:rsidRDefault="00D70E45" w:rsidP="00D70E45">
            <w:pPr>
              <w:pStyle w:val="Geenafstand"/>
            </w:pPr>
          </w:p>
          <w:p w:rsidR="00D70E45" w:rsidRPr="00D70E45" w:rsidRDefault="00D70E45" w:rsidP="00D70E45">
            <w:pPr>
              <w:pStyle w:val="Geenafstand"/>
            </w:pPr>
          </w:p>
          <w:p w:rsidR="00D70E45" w:rsidRPr="00D70E45" w:rsidRDefault="00D70E45" w:rsidP="00D70E45">
            <w:pPr>
              <w:pStyle w:val="Geenafstand"/>
            </w:pPr>
          </w:p>
          <w:p w:rsidR="00D70E45" w:rsidRDefault="00150C84" w:rsidP="00D70E45">
            <w:pPr>
              <w:pStyle w:val="Geenafstand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±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;n-1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D70E45" w:rsidRDefault="00D70E45" w:rsidP="00D70E45">
            <w:pPr>
              <w:pStyle w:val="Geenafstand"/>
            </w:pPr>
          </w:p>
        </w:tc>
      </w:tr>
      <w:tr w:rsidR="00D70E45" w:rsidTr="00D70E45">
        <w:tc>
          <w:tcPr>
            <w:tcW w:w="1951" w:type="dxa"/>
          </w:tcPr>
          <w:p w:rsidR="00D70E45" w:rsidRPr="00D70E45" w:rsidRDefault="0090705C" w:rsidP="00D70E45">
            <w:pPr>
              <w:pStyle w:val="Geenafstand"/>
              <w:rPr>
                <w:b/>
              </w:rPr>
            </w:pPr>
            <w:r>
              <w:rPr>
                <w:b/>
              </w:rPr>
              <w:t>Succeskans p</w:t>
            </w:r>
          </w:p>
        </w:tc>
        <w:tc>
          <w:tcPr>
            <w:tcW w:w="6379" w:type="dxa"/>
          </w:tcPr>
          <w:p w:rsidR="0090705C" w:rsidRDefault="0090705C" w:rsidP="0090705C">
            <w:pPr>
              <w:pStyle w:val="Geenafstand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: p≤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vs. p&gt;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(eenzijdig, upper-tailed)</w:t>
            </w:r>
          </w:p>
          <w:p w:rsidR="0090705C" w:rsidRPr="000A279C" w:rsidRDefault="0090705C" w:rsidP="0090705C">
            <w:pPr>
              <w:pStyle w:val="Geenafstand"/>
              <w:ind w:left="108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: p≥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vs. p&lt;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</w:t>
            </w:r>
            <w:r w:rsidRPr="000A279C">
              <w:rPr>
                <w:rFonts w:eastAsiaTheme="minorEastAsia"/>
                <w:lang w:val="en-US"/>
              </w:rPr>
              <w:t>(</w:t>
            </w:r>
            <w:proofErr w:type="spellStart"/>
            <w:r w:rsidRPr="000A279C">
              <w:rPr>
                <w:rFonts w:eastAsiaTheme="minorEastAsia"/>
                <w:lang w:val="en-US"/>
              </w:rPr>
              <w:t>eenzijdig</w:t>
            </w:r>
            <w:proofErr w:type="spellEnd"/>
            <w:r w:rsidRPr="000A279C">
              <w:rPr>
                <w:rFonts w:eastAsiaTheme="minorEastAsia"/>
                <w:lang w:val="en-US"/>
              </w:rPr>
              <w:t>, lower-tailed)</w:t>
            </w:r>
          </w:p>
          <w:p w:rsidR="0090705C" w:rsidRDefault="0090705C" w:rsidP="0090705C">
            <w:pPr>
              <w:pStyle w:val="Geenafstand"/>
              <w:ind w:left="1080"/>
              <w:rPr>
                <w:rFonts w:eastAsiaTheme="minorEastAsia"/>
              </w:rPr>
            </w:pPr>
            <w:r w:rsidRPr="000A279C">
              <w:rPr>
                <w:rFonts w:eastAsiaTheme="minorEastAsia"/>
                <w:lang w:val="en-US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>test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: </m:t>
              </m:r>
              <m:r>
                <w:rPr>
                  <w:rFonts w:ascii="Cambria Math" w:eastAsiaTheme="minorEastAsia" w:hAnsi="Cambria Math"/>
                </w:rPr>
                <m:t>p</m:t>
              </m:r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vs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. </m:t>
              </m:r>
              <m:r>
                <w:rPr>
                  <w:rFonts w:ascii="Cambria Math" w:eastAsiaTheme="minorEastAsia" w:hAnsi="Cambria Math"/>
                </w:rPr>
                <m:t>p</m:t>
              </m:r>
              <m:r>
                <w:rPr>
                  <w:rFonts w:ascii="Cambria Math" w:eastAsiaTheme="minorEastAsia" w:hAnsi="Cambria Math"/>
                  <w:lang w:val="en-US"/>
                </w:rPr>
                <m:t>≠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</m:oMath>
            <w:r w:rsidRPr="000A279C"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</w:rPr>
              <w:t>(tweezijdig)</w:t>
            </w:r>
          </w:p>
          <w:p w:rsidR="0090705C" w:rsidRDefault="0090705C" w:rsidP="0090705C">
            <w:pPr>
              <w:pStyle w:val="Geenafstand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Z=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-p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p(1-p)/n</m:t>
                      </m:r>
                    </m:e>
                  </m:rad>
                </m:den>
              </m:f>
            </m:oMath>
          </w:p>
          <w:p w:rsidR="0090705C" w:rsidRDefault="0090705C" w:rsidP="0090705C">
            <w:pPr>
              <w:pStyle w:val="Geenafstand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⇔z≥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</m:t>
                  </m:r>
                </m:sub>
              </m:sSub>
            </m:oMath>
          </w:p>
          <w:p w:rsidR="0090705C" w:rsidRDefault="0090705C" w:rsidP="0090705C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⇔z≤-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</m:t>
                  </m:r>
                </m:sub>
              </m:sSub>
            </m:oMath>
          </w:p>
          <w:p w:rsidR="0090705C" w:rsidRDefault="0090705C" w:rsidP="0090705C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⇔z≥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α/2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of z≤-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α/2</m:t>
                  </m:r>
                </m:sub>
              </m:sSub>
            </m:oMath>
          </w:p>
          <w:p w:rsidR="0090705C" w:rsidRDefault="0090705C" w:rsidP="0090705C">
            <w:pPr>
              <w:pStyle w:val="Geenafstand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Bereken </w:t>
            </w:r>
            <w:r>
              <w:rPr>
                <w:rFonts w:eastAsiaTheme="minorEastAsia"/>
                <w:b/>
              </w:rPr>
              <w:t>val</w:t>
            </w:r>
          </w:p>
          <w:p w:rsidR="0090705C" w:rsidRDefault="0090705C" w:rsidP="0090705C">
            <w:pPr>
              <w:pStyle w:val="Geenafstand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Conclusie: verwerp H</w:t>
            </w:r>
            <w:r>
              <w:rPr>
                <w:rFonts w:eastAsiaTheme="minorEastAsia"/>
                <w:vertAlign w:val="subscript"/>
              </w:rPr>
              <w:t>0</w:t>
            </w:r>
            <w:r>
              <w:rPr>
                <w:rFonts w:eastAsiaTheme="minorEastAsia"/>
              </w:rPr>
              <w:t xml:space="preserve"> of verwerp H</w:t>
            </w:r>
            <w:r>
              <w:rPr>
                <w:rFonts w:eastAsiaTheme="minorEastAsia"/>
                <w:vertAlign w:val="subscript"/>
              </w:rPr>
              <w:t>0</w:t>
            </w:r>
            <w:r>
              <w:rPr>
                <w:rFonts w:eastAsiaTheme="minorEastAsia"/>
              </w:rPr>
              <w:t xml:space="preserve"> niet. </w:t>
            </w:r>
          </w:p>
          <w:p w:rsidR="00D70E45" w:rsidRDefault="00D70E45" w:rsidP="00D70E45">
            <w:pPr>
              <w:pStyle w:val="Geenafstand"/>
            </w:pPr>
          </w:p>
        </w:tc>
        <w:tc>
          <w:tcPr>
            <w:tcW w:w="5812" w:type="dxa"/>
          </w:tcPr>
          <w:p w:rsidR="0090705C" w:rsidRPr="0090705C" w:rsidRDefault="0090705C" w:rsidP="0090705C">
            <w:pPr>
              <w:pStyle w:val="Geenafstand"/>
            </w:pPr>
          </w:p>
          <w:p w:rsidR="0090705C" w:rsidRPr="0090705C" w:rsidRDefault="0090705C" w:rsidP="0090705C">
            <w:pPr>
              <w:pStyle w:val="Geenafstand"/>
            </w:pPr>
          </w:p>
          <w:p w:rsidR="0090705C" w:rsidRPr="0090705C" w:rsidRDefault="0090705C" w:rsidP="0090705C">
            <w:pPr>
              <w:pStyle w:val="Geenafstand"/>
            </w:pPr>
          </w:p>
          <w:p w:rsidR="0090705C" w:rsidRDefault="00150C84" w:rsidP="0090705C">
            <w:pPr>
              <w:pStyle w:val="Geenafstand"/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±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sub>
                </m:s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P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/>
                          </w:rPr>
                          <m:t>(1-</m:t>
                        </m:r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P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oMath>
            </m:oMathPara>
          </w:p>
          <w:p w:rsidR="00D70E45" w:rsidRDefault="00D70E45" w:rsidP="00D70E45">
            <w:pPr>
              <w:pStyle w:val="Geenafstand"/>
            </w:pPr>
          </w:p>
        </w:tc>
      </w:tr>
      <w:tr w:rsidR="00D70E45" w:rsidTr="00D70E45">
        <w:tc>
          <w:tcPr>
            <w:tcW w:w="1951" w:type="dxa"/>
          </w:tcPr>
          <w:p w:rsidR="00D70E45" w:rsidRPr="00EC54BD" w:rsidRDefault="00EC54BD" w:rsidP="00D70E45">
            <w:pPr>
              <w:pStyle w:val="Geenafstand"/>
              <w:rPr>
                <w:b/>
              </w:rPr>
            </w:pPr>
            <w:r>
              <w:rPr>
                <w:b/>
              </w:rPr>
              <w:lastRenderedPageBreak/>
              <w:t>Variantie σ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6379" w:type="dxa"/>
          </w:tcPr>
          <w:p w:rsidR="00EC54BD" w:rsidRDefault="00EC54BD" w:rsidP="00EC54BD">
            <w:pPr>
              <w:pStyle w:val="Geenafstand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: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≤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 xml:space="preserve"> vs. 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&gt;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  (eenzijdig, </w:t>
            </w:r>
            <w:proofErr w:type="spellStart"/>
            <w:r>
              <w:rPr>
                <w:rFonts w:eastAsiaTheme="minorEastAsia"/>
              </w:rPr>
              <w:t>upper-tailed</w:t>
            </w:r>
            <w:proofErr w:type="spellEnd"/>
            <w:r>
              <w:rPr>
                <w:rFonts w:eastAsiaTheme="minorEastAsia"/>
              </w:rPr>
              <w:t>)</w:t>
            </w:r>
          </w:p>
          <w:p w:rsidR="00EC54BD" w:rsidRPr="000A279C" w:rsidRDefault="00EC54BD" w:rsidP="00EC54BD">
            <w:pPr>
              <w:pStyle w:val="Geenafstand"/>
              <w:ind w:left="108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: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≥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 xml:space="preserve"> vs. 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&lt;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oMath>
            <w:r>
              <w:rPr>
                <w:rFonts w:eastAsiaTheme="minorEastAsia"/>
              </w:rPr>
              <w:t xml:space="preserve"> </w:t>
            </w:r>
            <w:r w:rsidRPr="000A279C">
              <w:rPr>
                <w:rFonts w:eastAsiaTheme="minorEastAsia"/>
                <w:lang w:val="en-US"/>
              </w:rPr>
              <w:t>(</w:t>
            </w:r>
            <w:proofErr w:type="spellStart"/>
            <w:r w:rsidRPr="000A279C">
              <w:rPr>
                <w:rFonts w:eastAsiaTheme="minorEastAsia"/>
                <w:lang w:val="en-US"/>
              </w:rPr>
              <w:t>eenzijdig</w:t>
            </w:r>
            <w:proofErr w:type="spellEnd"/>
            <w:r w:rsidRPr="000A279C">
              <w:rPr>
                <w:rFonts w:eastAsiaTheme="minorEastAsia"/>
                <w:lang w:val="en-US"/>
              </w:rPr>
              <w:t>, lower-tailed)</w:t>
            </w:r>
          </w:p>
          <w:p w:rsidR="00EC54BD" w:rsidRDefault="00EC54BD" w:rsidP="00EC54BD">
            <w:pPr>
              <w:pStyle w:val="Geenafstand"/>
              <w:ind w:left="1080"/>
              <w:rPr>
                <w:rFonts w:eastAsiaTheme="minorEastAsia"/>
              </w:rPr>
            </w:pPr>
            <w:r w:rsidRPr="00101D5F">
              <w:rPr>
                <w:rFonts w:eastAsiaTheme="minorEastAsia"/>
                <w:lang w:val="en-US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>test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: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vs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. 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≠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bSup>
            </m:oMath>
            <w:r w:rsidRPr="00101D5F"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</w:rPr>
              <w:t>(tweezijdig)</w:t>
            </w:r>
          </w:p>
          <w:p w:rsidR="00EC54BD" w:rsidRDefault="00EC54BD" w:rsidP="00EC54BD">
            <w:pPr>
              <w:pStyle w:val="Geenafstand"/>
              <w:numPr>
                <w:ilvl w:val="0"/>
                <w:numId w:val="7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W=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(n-1)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den>
              </m:f>
            </m:oMath>
          </w:p>
          <w:p w:rsidR="00EC54BD" w:rsidRDefault="00EC54BD" w:rsidP="00EC54BD">
            <w:pPr>
              <w:pStyle w:val="Geenafstand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⇔w≥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χ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 ;n-1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oMath>
          </w:p>
          <w:p w:rsidR="00EC54BD" w:rsidRDefault="00EC54BD" w:rsidP="00EC54BD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⇔w≤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χ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1-α ;n-1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oMath>
          </w:p>
          <w:p w:rsidR="00EC54BD" w:rsidRDefault="00EC54BD" w:rsidP="00EC54BD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⇔w≥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χ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α/2 ;n-1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 xml:space="preserve"> of w≤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χ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1-α/2 ;n-1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oMath>
          </w:p>
          <w:p w:rsidR="00EC54BD" w:rsidRDefault="00EC54BD" w:rsidP="00EC54BD">
            <w:pPr>
              <w:pStyle w:val="Geenafstand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Bereken </w:t>
            </w:r>
            <w:r>
              <w:rPr>
                <w:rFonts w:eastAsiaTheme="minorEastAsia"/>
                <w:b/>
              </w:rPr>
              <w:t>val</w:t>
            </w:r>
          </w:p>
          <w:p w:rsidR="00EC54BD" w:rsidRDefault="00EC54BD" w:rsidP="00EC54BD">
            <w:pPr>
              <w:pStyle w:val="Geenafstand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Conclusie: verwerp H</w:t>
            </w:r>
            <w:r>
              <w:rPr>
                <w:rFonts w:eastAsiaTheme="minorEastAsia"/>
                <w:vertAlign w:val="subscript"/>
              </w:rPr>
              <w:t>0</w:t>
            </w:r>
            <w:r>
              <w:rPr>
                <w:rFonts w:eastAsiaTheme="minorEastAsia"/>
              </w:rPr>
              <w:t xml:space="preserve"> of verwerp H</w:t>
            </w:r>
            <w:r>
              <w:rPr>
                <w:rFonts w:eastAsiaTheme="minorEastAsia"/>
                <w:vertAlign w:val="subscript"/>
              </w:rPr>
              <w:t>0</w:t>
            </w:r>
            <w:r>
              <w:rPr>
                <w:rFonts w:eastAsiaTheme="minorEastAsia"/>
              </w:rPr>
              <w:t xml:space="preserve"> niet. </w:t>
            </w:r>
          </w:p>
          <w:p w:rsidR="00D70E45" w:rsidRDefault="00D70E45" w:rsidP="00D70E45">
            <w:pPr>
              <w:pStyle w:val="Geenafstand"/>
            </w:pPr>
          </w:p>
        </w:tc>
        <w:tc>
          <w:tcPr>
            <w:tcW w:w="5812" w:type="dxa"/>
          </w:tcPr>
          <w:p w:rsidR="00EC54BD" w:rsidRDefault="00EC54BD" w:rsidP="00EC54BD">
            <w:pPr>
              <w:pStyle w:val="Geenafstand"/>
            </w:pPr>
          </w:p>
          <w:p w:rsidR="00EC54BD" w:rsidRDefault="00EC54BD" w:rsidP="00EC54BD">
            <w:pPr>
              <w:pStyle w:val="Geenafstand"/>
            </w:pPr>
          </w:p>
          <w:p w:rsidR="00EC54BD" w:rsidRDefault="00EC54BD" w:rsidP="00EC54BD">
            <w:pPr>
              <w:pStyle w:val="Geenafstand"/>
            </w:pPr>
          </w:p>
          <w:p w:rsidR="00EC54BD" w:rsidRDefault="00EC54BD" w:rsidP="00EC54BD">
            <w:pPr>
              <w:pStyle w:val="Geenafstand"/>
            </w:pPr>
          </w:p>
          <w:p w:rsidR="00EC54BD" w:rsidRDefault="00EC54BD" w:rsidP="00EC54BD">
            <w:pPr>
              <w:pStyle w:val="Geenafstand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L=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n-1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χ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 xml:space="preserve"> ;n-1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and U=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n-1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 xml:space="preserve"> ;n-1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D70E45" w:rsidRDefault="00D70E45" w:rsidP="00D70E45">
            <w:pPr>
              <w:pStyle w:val="Geenafstand"/>
            </w:pPr>
          </w:p>
        </w:tc>
      </w:tr>
      <w:tr w:rsidR="00D70E45" w:rsidTr="00D70E45">
        <w:tc>
          <w:tcPr>
            <w:tcW w:w="1951" w:type="dxa"/>
          </w:tcPr>
          <w:p w:rsidR="00D70E45" w:rsidRPr="00D70E45" w:rsidRDefault="00EC54BD" w:rsidP="00D70E45">
            <w:pPr>
              <w:pStyle w:val="Geenafstand"/>
              <w:rPr>
                <w:b/>
              </w:rPr>
            </w:pPr>
            <w:r>
              <w:rPr>
                <w:b/>
              </w:rPr>
              <w:t>Toets voor β</w:t>
            </w:r>
          </w:p>
        </w:tc>
        <w:tc>
          <w:tcPr>
            <w:tcW w:w="6379" w:type="dxa"/>
          </w:tcPr>
          <w:p w:rsidR="00EC54BD" w:rsidRPr="003023DD" w:rsidRDefault="00EC54BD" w:rsidP="00EC54BD">
            <w:pPr>
              <w:pStyle w:val="Geenafstand"/>
              <w:numPr>
                <w:ilvl w:val="0"/>
                <w:numId w:val="9"/>
              </w:numPr>
              <w:rPr>
                <w:rFonts w:eastAsiaTheme="minorEastAsia"/>
                <w:lang w:val="en-US"/>
              </w:rPr>
            </w:pPr>
            <w:r w:rsidRPr="00EC54BD"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≤b vs.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&gt;b</m:t>
              </m:r>
            </m:oMath>
            <w:r w:rsidRPr="00EC54BD">
              <w:rPr>
                <w:rFonts w:eastAsiaTheme="minorEastAsia"/>
              </w:rPr>
              <w:t xml:space="preserve"> </w:t>
            </w:r>
            <w:r w:rsidRPr="003023DD">
              <w:rPr>
                <w:rFonts w:eastAsiaTheme="minorEastAsia"/>
                <w:lang w:val="en-US"/>
              </w:rPr>
              <w:t>(</w:t>
            </w:r>
            <w:proofErr w:type="spellStart"/>
            <w:r w:rsidRPr="003023DD">
              <w:rPr>
                <w:rFonts w:eastAsiaTheme="minorEastAsia"/>
                <w:lang w:val="en-US"/>
              </w:rPr>
              <w:t>eenzijdig</w:t>
            </w:r>
            <w:proofErr w:type="spellEnd"/>
            <w:r w:rsidRPr="003023DD">
              <w:rPr>
                <w:rFonts w:eastAsiaTheme="minorEastAsia"/>
                <w:lang w:val="en-US"/>
              </w:rPr>
              <w:t>, upper-tailed)</w:t>
            </w:r>
          </w:p>
          <w:p w:rsidR="00EC54BD" w:rsidRPr="000A279C" w:rsidRDefault="00EC54BD" w:rsidP="00EC54BD">
            <w:pPr>
              <w:pStyle w:val="Geenafstand"/>
              <w:ind w:left="1080"/>
              <w:rPr>
                <w:rFonts w:eastAsiaTheme="minorEastAsia"/>
                <w:lang w:val="en-US"/>
              </w:rPr>
            </w:pPr>
            <w:r w:rsidRPr="003023DD">
              <w:rPr>
                <w:rFonts w:eastAsiaTheme="minorEastAsia"/>
                <w:lang w:val="en-US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>test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≥</m:t>
              </m:r>
              <m:r>
                <w:rPr>
                  <w:rFonts w:ascii="Cambria Math" w:eastAsiaTheme="minorEastAsia" w:hAnsi="Cambria Math"/>
                </w:rPr>
                <m:t>b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vs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.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&lt;</m:t>
              </m:r>
              <m:r>
                <w:rPr>
                  <w:rFonts w:ascii="Cambria Math" w:eastAsiaTheme="minorEastAsia" w:hAnsi="Cambria Math"/>
                </w:rPr>
                <m:t>b</m:t>
              </m:r>
            </m:oMath>
            <w:r w:rsidRPr="003023DD">
              <w:rPr>
                <w:rFonts w:eastAsiaTheme="minorEastAsia"/>
                <w:lang w:val="en-US"/>
              </w:rPr>
              <w:t xml:space="preserve"> </w:t>
            </w:r>
            <w:r w:rsidRPr="000A279C">
              <w:rPr>
                <w:rFonts w:eastAsiaTheme="minorEastAsia"/>
                <w:lang w:val="en-US"/>
              </w:rPr>
              <w:t>(</w:t>
            </w:r>
            <w:proofErr w:type="spellStart"/>
            <w:r w:rsidRPr="000A279C">
              <w:rPr>
                <w:rFonts w:eastAsiaTheme="minorEastAsia"/>
                <w:lang w:val="en-US"/>
              </w:rPr>
              <w:t>eenzijdig</w:t>
            </w:r>
            <w:proofErr w:type="spellEnd"/>
            <w:r w:rsidRPr="000A279C">
              <w:rPr>
                <w:rFonts w:eastAsiaTheme="minorEastAsia"/>
                <w:lang w:val="en-US"/>
              </w:rPr>
              <w:t>, lower-tailed)</w:t>
            </w:r>
          </w:p>
          <w:p w:rsidR="00EC54BD" w:rsidRDefault="00EC54BD" w:rsidP="00EC54BD">
            <w:pPr>
              <w:pStyle w:val="Geenafstand"/>
              <w:ind w:left="1080"/>
              <w:rPr>
                <w:rFonts w:eastAsiaTheme="minorEastAsia"/>
              </w:rPr>
            </w:pPr>
            <w:r w:rsidRPr="00713A11">
              <w:rPr>
                <w:rFonts w:eastAsiaTheme="minorEastAsia"/>
                <w:lang w:val="en-US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>test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</w:rPr>
                <m:t>b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vs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.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≠</m:t>
              </m:r>
              <m:r>
                <w:rPr>
                  <w:rFonts w:ascii="Cambria Math" w:eastAsiaTheme="minorEastAsia" w:hAnsi="Cambria Math"/>
                </w:rPr>
                <m:t>b</m:t>
              </m:r>
            </m:oMath>
            <w:r w:rsidRPr="00713A11">
              <w:rPr>
                <w:rFonts w:eastAsiaTheme="minorEastAsia"/>
                <w:lang w:val="en-US"/>
              </w:rPr>
              <w:t xml:space="preserve"> </w:t>
            </w:r>
            <w:r w:rsidRPr="003023DD">
              <w:rPr>
                <w:rFonts w:eastAsiaTheme="minorEastAsia"/>
              </w:rPr>
              <w:t>(twee</w:t>
            </w:r>
            <w:r>
              <w:rPr>
                <w:rFonts w:eastAsiaTheme="minorEastAsia"/>
              </w:rPr>
              <w:t>zijdig)</w:t>
            </w:r>
            <w:bookmarkStart w:id="0" w:name="_GoBack"/>
            <w:bookmarkEnd w:id="0"/>
          </w:p>
          <w:p w:rsidR="00EC54BD" w:rsidRDefault="00EC54BD" w:rsidP="00EC54BD">
            <w:pPr>
              <w:pStyle w:val="Geenafstand"/>
              <w:numPr>
                <w:ilvl w:val="0"/>
                <w:numId w:val="9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T=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-b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oMath>
          </w:p>
          <w:p w:rsidR="00EC54BD" w:rsidRDefault="00EC54BD" w:rsidP="00EC54BD">
            <w:pPr>
              <w:pStyle w:val="Geenafstand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 ; n-(k+1)</m:t>
                  </m:r>
                </m:sub>
              </m:sSub>
            </m:oMath>
          </w:p>
          <w:p w:rsidR="00EC54BD" w:rsidRDefault="00EC54BD" w:rsidP="00EC54BD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 ; n-(k+1)</m:t>
                  </m:r>
                </m:sub>
              </m:sSub>
            </m:oMath>
          </w:p>
          <w:p w:rsidR="00EC54BD" w:rsidRDefault="00EC54BD" w:rsidP="00EC54BD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; n-(k+1)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of t≤-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; n-(k+1)</m:t>
                  </m:r>
                </m:sub>
              </m:sSub>
            </m:oMath>
          </w:p>
          <w:p w:rsidR="00EC54BD" w:rsidRPr="00420D55" w:rsidRDefault="00EC54BD" w:rsidP="00EC54BD">
            <w:pPr>
              <w:pStyle w:val="Geenafstand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Bereken </w:t>
            </w:r>
            <w:r>
              <w:rPr>
                <w:rFonts w:eastAsiaTheme="minorEastAsia"/>
                <w:b/>
              </w:rPr>
              <w:t>val</w:t>
            </w:r>
          </w:p>
          <w:p w:rsidR="00EC54BD" w:rsidRPr="00420D55" w:rsidRDefault="00EC54BD" w:rsidP="00EC54BD">
            <w:pPr>
              <w:pStyle w:val="Geenafstand"/>
              <w:numPr>
                <w:ilvl w:val="0"/>
                <w:numId w:val="9"/>
              </w:numPr>
              <w:rPr>
                <w:rFonts w:eastAsiaTheme="minorEastAsia"/>
              </w:rPr>
            </w:pPr>
            <w:r w:rsidRPr="00420D55">
              <w:rPr>
                <w:rFonts w:eastAsiaTheme="minorEastAsia"/>
              </w:rPr>
              <w:t>Conclusie</w:t>
            </w:r>
            <w:r>
              <w:rPr>
                <w:rFonts w:eastAsiaTheme="minorEastAsia"/>
              </w:rPr>
              <w:t xml:space="preserve">: </w:t>
            </w:r>
            <w:r w:rsidRPr="0090001B">
              <w:rPr>
                <w:rFonts w:eastAsiaTheme="minorEastAsia"/>
              </w:rPr>
              <w:t>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of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niet.</w:t>
            </w:r>
          </w:p>
          <w:p w:rsidR="00D70E45" w:rsidRDefault="00D70E45" w:rsidP="00D70E45">
            <w:pPr>
              <w:pStyle w:val="Geenafstand"/>
            </w:pPr>
          </w:p>
        </w:tc>
        <w:tc>
          <w:tcPr>
            <w:tcW w:w="5812" w:type="dxa"/>
          </w:tcPr>
          <w:p w:rsidR="00EC54BD" w:rsidRPr="00EF44EF" w:rsidRDefault="00EC54BD" w:rsidP="00EC54BD">
            <w:pPr>
              <w:pStyle w:val="Geenafstand"/>
            </w:pPr>
          </w:p>
          <w:p w:rsidR="00EC54BD" w:rsidRPr="00EF44EF" w:rsidRDefault="00EC54BD" w:rsidP="00EC54BD">
            <w:pPr>
              <w:pStyle w:val="Geenafstand"/>
            </w:pPr>
          </w:p>
          <w:p w:rsidR="00EC54BD" w:rsidRPr="00EF44EF" w:rsidRDefault="00EC54BD" w:rsidP="00EC54BD">
            <w:pPr>
              <w:pStyle w:val="Geenafstand"/>
            </w:pPr>
          </w:p>
          <w:p w:rsidR="00EC54BD" w:rsidRPr="00EF44EF" w:rsidRDefault="00EC54BD" w:rsidP="00EC54BD">
            <w:pPr>
              <w:pStyle w:val="Geenafstand"/>
            </w:pPr>
          </w:p>
          <w:p w:rsidR="00EC54BD" w:rsidRDefault="00150C84" w:rsidP="00EC54BD">
            <w:pPr>
              <w:pStyle w:val="Geenafstand"/>
              <w:rPr>
                <w:rFonts w:eastAsiaTheme="minorEastAsia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±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n-US"/>
                      </w:rPr>
                      <m:t xml:space="preserve"> ;n-(k+1)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  <w:p w:rsidR="00D70E45" w:rsidRDefault="00D70E45" w:rsidP="00D70E45">
            <w:pPr>
              <w:pStyle w:val="Geenafstand"/>
            </w:pPr>
          </w:p>
        </w:tc>
      </w:tr>
      <w:tr w:rsidR="00D70E45" w:rsidTr="00D70E45">
        <w:tc>
          <w:tcPr>
            <w:tcW w:w="1951" w:type="dxa"/>
          </w:tcPr>
          <w:p w:rsidR="00D70E45" w:rsidRPr="00D70E45" w:rsidRDefault="00EC54BD" w:rsidP="00D70E45">
            <w:pPr>
              <w:pStyle w:val="Geenafstand"/>
              <w:rPr>
                <w:b/>
              </w:rPr>
            </w:pPr>
            <w:r>
              <w:rPr>
                <w:b/>
              </w:rPr>
              <w:t>Toets of het model zinvol is</w:t>
            </w:r>
          </w:p>
        </w:tc>
        <w:tc>
          <w:tcPr>
            <w:tcW w:w="6379" w:type="dxa"/>
          </w:tcPr>
          <w:p w:rsidR="00EC54BD" w:rsidRPr="00581D69" w:rsidRDefault="00150C84" w:rsidP="00EC54BD">
            <w:pPr>
              <w:pStyle w:val="Geenafstand"/>
              <w:numPr>
                <w:ilvl w:val="0"/>
                <w:numId w:val="8"/>
              </w:num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=…=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=0     vs.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:tenminste één van de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s≠0</m:t>
              </m:r>
            </m:oMath>
          </w:p>
          <w:p w:rsidR="00EC54BD" w:rsidRPr="002B74F3" w:rsidRDefault="00EC54BD" w:rsidP="00EC54BD">
            <w:pPr>
              <w:pStyle w:val="Geenafstand"/>
              <w:numPr>
                <w:ilvl w:val="0"/>
                <w:numId w:val="8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F=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(SST-SSE)/k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SSE/(n-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k+1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)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/k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(1-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)/(n-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k+1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)</m:t>
                  </m:r>
                </m:den>
              </m:f>
            </m:oMath>
          </w:p>
          <w:p w:rsidR="00EC54BD" w:rsidRDefault="00EC54BD" w:rsidP="00EC54BD">
            <w:pPr>
              <w:pStyle w:val="Geenafstand"/>
              <w:numPr>
                <w:ilvl w:val="0"/>
                <w:numId w:val="8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⇔f≥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 ; k ,   n-(k+1)</m:t>
                  </m:r>
                </m:sub>
              </m:sSub>
            </m:oMath>
          </w:p>
          <w:p w:rsidR="00EC54BD" w:rsidRDefault="00EC54BD" w:rsidP="00EC54BD">
            <w:pPr>
              <w:pStyle w:val="Geenafstand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Bereken </w:t>
            </w:r>
            <w:r>
              <w:rPr>
                <w:rFonts w:eastAsiaTheme="minorEastAsia"/>
                <w:b/>
              </w:rPr>
              <w:t>val</w:t>
            </w:r>
          </w:p>
          <w:p w:rsidR="00EC54BD" w:rsidRPr="00543C4C" w:rsidRDefault="00EC54BD" w:rsidP="00EC54BD">
            <w:pPr>
              <w:pStyle w:val="Geenafstand"/>
              <w:numPr>
                <w:ilvl w:val="0"/>
                <w:numId w:val="8"/>
              </w:numPr>
            </w:pPr>
            <w:r w:rsidRPr="0090001B">
              <w:rPr>
                <w:rFonts w:eastAsiaTheme="minorEastAsia"/>
              </w:rPr>
              <w:t>Conclusie: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of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niet. </w:t>
            </w:r>
          </w:p>
          <w:p w:rsidR="00D70E45" w:rsidRDefault="00D70E45" w:rsidP="00D70E45">
            <w:pPr>
              <w:pStyle w:val="Geenafstand"/>
            </w:pPr>
          </w:p>
          <w:p w:rsidR="00EC54BD" w:rsidRDefault="00EC54BD" w:rsidP="00D70E45">
            <w:pPr>
              <w:pStyle w:val="Geenafstand"/>
            </w:pPr>
          </w:p>
        </w:tc>
        <w:tc>
          <w:tcPr>
            <w:tcW w:w="5812" w:type="dxa"/>
          </w:tcPr>
          <w:p w:rsidR="00EC54BD" w:rsidRDefault="00EC54BD" w:rsidP="00EC54BD">
            <w:pPr>
              <w:pStyle w:val="Geenafstand"/>
              <w:jc w:val="center"/>
            </w:pPr>
          </w:p>
          <w:p w:rsidR="00EC54BD" w:rsidRDefault="00EC54BD" w:rsidP="00EC54BD">
            <w:pPr>
              <w:pStyle w:val="Geenafstand"/>
              <w:jc w:val="center"/>
            </w:pPr>
          </w:p>
          <w:p w:rsidR="00EC54BD" w:rsidRDefault="00EC54BD" w:rsidP="00EC54BD">
            <w:pPr>
              <w:pStyle w:val="Geenafstand"/>
              <w:jc w:val="center"/>
            </w:pPr>
          </w:p>
          <w:p w:rsidR="00D70E45" w:rsidRDefault="00EC54BD" w:rsidP="00EC54BD">
            <w:pPr>
              <w:pStyle w:val="Geenafstand"/>
              <w:jc w:val="center"/>
            </w:pPr>
            <w:r>
              <w:t>Bestaat niet</w:t>
            </w:r>
          </w:p>
        </w:tc>
      </w:tr>
      <w:tr w:rsidR="00D70E45" w:rsidTr="00D70E45">
        <w:tc>
          <w:tcPr>
            <w:tcW w:w="1951" w:type="dxa"/>
          </w:tcPr>
          <w:p w:rsidR="00D70E45" w:rsidRPr="00D70E45" w:rsidRDefault="00EC54BD" w:rsidP="00D70E45">
            <w:pPr>
              <w:pStyle w:val="Geenafstand"/>
              <w:rPr>
                <w:b/>
              </w:rPr>
            </w:pPr>
            <w:r>
              <w:rPr>
                <w:b/>
              </w:rPr>
              <w:lastRenderedPageBreak/>
              <w:t>Toets of een uitbreiding van het model zinvol is</w:t>
            </w:r>
          </w:p>
        </w:tc>
        <w:tc>
          <w:tcPr>
            <w:tcW w:w="6379" w:type="dxa"/>
          </w:tcPr>
          <w:p w:rsidR="00EC54BD" w:rsidRPr="00581D69" w:rsidRDefault="00150C84" w:rsidP="00EC54BD">
            <w:pPr>
              <w:pStyle w:val="Geenafstand"/>
              <w:numPr>
                <w:ilvl w:val="0"/>
                <w:numId w:val="10"/>
              </w:num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g+1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=…=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=0     vs.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:tenminste één van de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s≠0</m:t>
              </m:r>
            </m:oMath>
          </w:p>
          <w:p w:rsidR="00EC54BD" w:rsidRPr="002B74F3" w:rsidRDefault="00EC54BD" w:rsidP="00EC54BD">
            <w:pPr>
              <w:pStyle w:val="Geenafstand"/>
              <w:numPr>
                <w:ilvl w:val="0"/>
                <w:numId w:val="10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F=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SSE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-SS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)/(k-g)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SSE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/(n-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k+1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)</m:t>
                  </m:r>
                </m:den>
              </m:f>
            </m:oMath>
          </w:p>
          <w:p w:rsidR="00EC54BD" w:rsidRDefault="00EC54BD" w:rsidP="00EC54BD">
            <w:pPr>
              <w:pStyle w:val="Geenafstand"/>
              <w:numPr>
                <w:ilvl w:val="0"/>
                <w:numId w:val="10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⇔f≥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 ; k-g ,   n-(k+1)</m:t>
                  </m:r>
                </m:sub>
              </m:sSub>
            </m:oMath>
          </w:p>
          <w:p w:rsidR="00EC54BD" w:rsidRDefault="00EC54BD" w:rsidP="00EC54BD">
            <w:pPr>
              <w:pStyle w:val="Geenafstand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Bereken </w:t>
            </w:r>
            <w:r>
              <w:rPr>
                <w:rFonts w:eastAsiaTheme="minorEastAsia"/>
                <w:b/>
              </w:rPr>
              <w:t>val</w:t>
            </w:r>
          </w:p>
          <w:p w:rsidR="00EC54BD" w:rsidRPr="002148AA" w:rsidRDefault="00EC54BD" w:rsidP="00EC54BD">
            <w:pPr>
              <w:pStyle w:val="Geenafstand"/>
              <w:numPr>
                <w:ilvl w:val="0"/>
                <w:numId w:val="10"/>
              </w:numPr>
            </w:pPr>
            <w:r w:rsidRPr="0090001B">
              <w:rPr>
                <w:rFonts w:eastAsiaTheme="minorEastAsia"/>
              </w:rPr>
              <w:t>Conclusie: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of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niet. </w:t>
            </w:r>
          </w:p>
          <w:p w:rsidR="00D70E45" w:rsidRDefault="00D70E45" w:rsidP="00D70E45">
            <w:pPr>
              <w:pStyle w:val="Geenafstand"/>
            </w:pPr>
          </w:p>
        </w:tc>
        <w:tc>
          <w:tcPr>
            <w:tcW w:w="5812" w:type="dxa"/>
          </w:tcPr>
          <w:p w:rsidR="00EC54BD" w:rsidRDefault="00EC54BD" w:rsidP="00EC54BD">
            <w:pPr>
              <w:pStyle w:val="Geenafstand"/>
              <w:jc w:val="center"/>
            </w:pPr>
          </w:p>
          <w:p w:rsidR="00EC54BD" w:rsidRDefault="00EC54BD" w:rsidP="00EC54BD">
            <w:pPr>
              <w:pStyle w:val="Geenafstand"/>
              <w:jc w:val="center"/>
            </w:pPr>
          </w:p>
          <w:p w:rsidR="00EC54BD" w:rsidRDefault="00EC54BD" w:rsidP="00EC54BD">
            <w:pPr>
              <w:pStyle w:val="Geenafstand"/>
              <w:jc w:val="center"/>
            </w:pPr>
          </w:p>
          <w:p w:rsidR="00D70E45" w:rsidRDefault="00EC54BD" w:rsidP="00EC54BD">
            <w:pPr>
              <w:pStyle w:val="Geenafstand"/>
              <w:jc w:val="center"/>
            </w:pPr>
            <w:r>
              <w:t>Bestaat niet</w:t>
            </w:r>
          </w:p>
        </w:tc>
      </w:tr>
      <w:tr w:rsidR="00D70E45" w:rsidRPr="00EC54BD" w:rsidTr="00EC54BD">
        <w:trPr>
          <w:trHeight w:val="6035"/>
        </w:trPr>
        <w:tc>
          <w:tcPr>
            <w:tcW w:w="1951" w:type="dxa"/>
          </w:tcPr>
          <w:p w:rsidR="00EC54BD" w:rsidRPr="00EC54BD" w:rsidRDefault="00EC54BD" w:rsidP="00EC54BD">
            <w:pPr>
              <w:pStyle w:val="Geenafstand"/>
              <w:rPr>
                <w:rFonts w:asciiTheme="minorHAnsi" w:hAnsiTheme="minorHAnsi"/>
                <w:b/>
              </w:rPr>
            </w:pPr>
            <w:r w:rsidRPr="00EC54BD">
              <w:rPr>
                <w:rFonts w:asciiTheme="minorHAnsi" w:hAnsiTheme="minorHAnsi"/>
                <w:b/>
              </w:rPr>
              <w:t xml:space="preserve">Toets voor </w:t>
            </w:r>
            <m:oMath>
              <m:sSub>
                <m:sSubPr>
                  <m:ctrlPr>
                    <w:rPr>
                      <w:rFonts w:ascii="Cambria Math" w:hAnsiTheme="minorHAnsi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Theme="minorHAnsi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Theme="minorHAnsi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Theme="minorHAnsi"/>
                    </w:rPr>
                    <m:t>2</m:t>
                  </m:r>
                </m:sub>
              </m:sSub>
            </m:oMath>
            <w:r>
              <w:rPr>
                <w:rFonts w:asciiTheme="minorHAnsi" w:hAnsiTheme="minorHAnsi"/>
                <w:b/>
                <w:lang w:val="en-US"/>
              </w:rPr>
              <w:t xml:space="preserve">  (equal variances)</w:t>
            </w:r>
            <w:r w:rsidRPr="00EC54BD">
              <w:rPr>
                <w:rFonts w:asciiTheme="minorHAnsi" w:hAnsiTheme="minorHAnsi"/>
                <w:b/>
              </w:rPr>
              <w:t>:</w:t>
            </w:r>
          </w:p>
          <w:p w:rsidR="00D70E45" w:rsidRPr="00EC54BD" w:rsidRDefault="00D70E45" w:rsidP="00EC54BD">
            <w:pPr>
              <w:pStyle w:val="Geenafstand"/>
              <w:rPr>
                <w:rFonts w:asciiTheme="minorHAnsi" w:hAnsiTheme="minorHAnsi"/>
                <w:b/>
              </w:rPr>
            </w:pPr>
          </w:p>
        </w:tc>
        <w:tc>
          <w:tcPr>
            <w:tcW w:w="6379" w:type="dxa"/>
          </w:tcPr>
          <w:p w:rsidR="00EC54BD" w:rsidRPr="00EC54BD" w:rsidRDefault="00EC54BD" w:rsidP="00EC54BD">
            <w:pPr>
              <w:pStyle w:val="Geenafstand"/>
              <w:numPr>
                <w:ilvl w:val="0"/>
                <w:numId w:val="11"/>
              </w:numPr>
            </w:pPr>
            <w:r w:rsidRPr="00EC54BD"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test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≤h</m:t>
              </m:r>
            </m:oMath>
            <w:r w:rsidRPr="00EC54BD">
              <w:t xml:space="preserve">  vs.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&gt;h</m:t>
              </m:r>
            </m:oMath>
          </w:p>
          <w:p w:rsidR="00EC54BD" w:rsidRPr="00EC54BD" w:rsidRDefault="00EC54BD" w:rsidP="00EC54BD">
            <w:pPr>
              <w:pStyle w:val="Geenafstand"/>
              <w:ind w:left="1080"/>
            </w:pPr>
            <w:r w:rsidRPr="00EC54BD">
              <w:t xml:space="preserve">b. </w:t>
            </w:r>
            <m:oMath>
              <m:r>
                <w:rPr>
                  <w:rFonts w:ascii="Cambria Math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≥h  vs.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&lt;h</m:t>
              </m:r>
            </m:oMath>
          </w:p>
          <w:p w:rsidR="00EC54BD" w:rsidRPr="00EC54BD" w:rsidRDefault="00EC54BD" w:rsidP="00EC54BD">
            <w:pPr>
              <w:pStyle w:val="Geenafstand"/>
              <w:ind w:left="1080"/>
            </w:pPr>
            <w:r w:rsidRPr="00EC54BD">
              <w:t xml:space="preserve">c. </w:t>
            </w:r>
            <m:oMath>
              <m:r>
                <w:rPr>
                  <w:rFonts w:ascii="Cambria Math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=h  vs.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≠h</m:t>
              </m:r>
            </m:oMath>
          </w:p>
          <w:p w:rsidR="00EC54BD" w:rsidRPr="00EC54BD" w:rsidRDefault="00EC54BD" w:rsidP="00EC54BD">
            <w:pPr>
              <w:pStyle w:val="Geenafstand"/>
              <w:ind w:left="1080"/>
            </w:pPr>
          </w:p>
          <w:p w:rsidR="00EC54BD" w:rsidRPr="00EC54BD" w:rsidRDefault="00EC54BD" w:rsidP="00EC54BD">
            <w:pPr>
              <w:pStyle w:val="Geenafstand"/>
              <w:numPr>
                <w:ilvl w:val="0"/>
                <w:numId w:val="11"/>
              </w:numPr>
            </w:pPr>
            <m:oMath>
              <m:r>
                <w:rPr>
                  <w:rFonts w:ascii="Cambria Math" w:hAnsi="Cambria Math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-h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rad>
                </m:den>
              </m:f>
            </m:oMath>
          </w:p>
          <w:p w:rsidR="00EC54BD" w:rsidRPr="00EC54BD" w:rsidRDefault="00EC54BD" w:rsidP="00EC54BD">
            <w:pPr>
              <w:pStyle w:val="Geenafstand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EC54BD"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α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-2</m:t>
                  </m:r>
                </m:sub>
              </m:sSub>
            </m:oMath>
          </w:p>
          <w:p w:rsidR="00EC54BD" w:rsidRPr="00EC54BD" w:rsidRDefault="00EC54BD" w:rsidP="00EC54BD">
            <w:pPr>
              <w:pStyle w:val="Geenafstand"/>
              <w:ind w:left="1080"/>
              <w:rPr>
                <w:rFonts w:eastAsiaTheme="minorEastAsia"/>
              </w:rPr>
            </w:pPr>
            <w:r w:rsidRPr="00EC54BD"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α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-2</m:t>
                  </m:r>
                </m:sub>
              </m:sSub>
            </m:oMath>
          </w:p>
          <w:p w:rsidR="00EC54BD" w:rsidRPr="00EC54BD" w:rsidRDefault="00EC54BD" w:rsidP="00EC54BD">
            <w:pPr>
              <w:pStyle w:val="Geenafstand"/>
              <w:ind w:left="1080"/>
              <w:rPr>
                <w:rFonts w:eastAsiaTheme="minorEastAsia"/>
              </w:rPr>
            </w:pPr>
            <w:r w:rsidRPr="00EC54BD"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-2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of t≤-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;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-2</m:t>
                  </m:r>
                </m:sub>
              </m:sSub>
            </m:oMath>
          </w:p>
          <w:p w:rsidR="00EC54BD" w:rsidRPr="00EC54BD" w:rsidRDefault="00EC54BD" w:rsidP="00EC54BD">
            <w:pPr>
              <w:pStyle w:val="Geenafstand"/>
              <w:numPr>
                <w:ilvl w:val="0"/>
                <w:numId w:val="11"/>
              </w:numPr>
            </w:pPr>
            <w:r w:rsidRPr="00EC54BD">
              <w:t>Bereken val</w:t>
            </w:r>
          </w:p>
          <w:p w:rsidR="00EC54BD" w:rsidRPr="00EC54BD" w:rsidRDefault="00EC54BD" w:rsidP="00EC54BD">
            <w:pPr>
              <w:pStyle w:val="Geenafstand"/>
              <w:numPr>
                <w:ilvl w:val="0"/>
                <w:numId w:val="11"/>
              </w:numPr>
            </w:pPr>
            <w:r w:rsidRPr="00EC54BD">
              <w:t>Conclusie</w:t>
            </w:r>
            <w:r w:rsidRPr="00EC54BD">
              <w:rPr>
                <w:rFonts w:eastAsiaTheme="minorEastAsia"/>
              </w:rPr>
              <w:t>: verwerp H</w:t>
            </w:r>
            <w:r w:rsidRPr="00EC54BD">
              <w:rPr>
                <w:rFonts w:eastAsiaTheme="minorEastAsia"/>
                <w:vertAlign w:val="subscript"/>
              </w:rPr>
              <w:t>0</w:t>
            </w:r>
            <w:r w:rsidRPr="00EC54BD">
              <w:rPr>
                <w:rFonts w:eastAsiaTheme="minorEastAsia"/>
              </w:rPr>
              <w:t xml:space="preserve"> of verwerp H</w:t>
            </w:r>
            <w:r w:rsidRPr="00EC54BD">
              <w:rPr>
                <w:rFonts w:eastAsiaTheme="minorEastAsia"/>
                <w:vertAlign w:val="subscript"/>
              </w:rPr>
              <w:t>0</w:t>
            </w:r>
            <w:r w:rsidRPr="00EC54BD">
              <w:rPr>
                <w:rFonts w:eastAsiaTheme="minorEastAsia"/>
              </w:rPr>
              <w:t xml:space="preserve"> niet.</w:t>
            </w:r>
          </w:p>
          <w:p w:rsidR="00D70E45" w:rsidRPr="00EC54BD" w:rsidRDefault="00D70E45" w:rsidP="00EC54BD">
            <w:pPr>
              <w:pStyle w:val="Geenafstand"/>
              <w:rPr>
                <w:rFonts w:asciiTheme="minorHAnsi" w:hAnsiTheme="minorHAnsi"/>
              </w:rPr>
            </w:pPr>
          </w:p>
          <w:p w:rsidR="00EC54BD" w:rsidRDefault="00EC54BD" w:rsidP="00EC54BD">
            <w:pPr>
              <w:pStyle w:val="Geenafstand"/>
              <w:rPr>
                <w:rFonts w:asciiTheme="minorHAnsi" w:hAnsiTheme="minorHAnsi"/>
                <w:lang w:val="en-US"/>
              </w:rPr>
            </w:pPr>
            <w:r w:rsidRPr="00EC54BD">
              <w:rPr>
                <w:rFonts w:asciiTheme="minorHAnsi" w:hAnsiTheme="minorHAnsi"/>
              </w:rPr>
              <w:t>Met</w:t>
            </w:r>
            <w:r>
              <w:rPr>
                <w:rFonts w:asciiTheme="minorHAnsi" w:hAnsiTheme="minorHAnsi"/>
              </w:rPr>
              <w:t xml:space="preserve">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</w:p>
          <w:p w:rsidR="00EF44EF" w:rsidRDefault="00EF44EF" w:rsidP="00EC54BD">
            <w:pPr>
              <w:pStyle w:val="Geenafstand"/>
              <w:rPr>
                <w:rFonts w:asciiTheme="minorHAnsi" w:hAnsiTheme="minorHAnsi"/>
                <w:lang w:val="en-US"/>
              </w:rPr>
            </w:pPr>
          </w:p>
          <w:p w:rsidR="00EF44EF" w:rsidRDefault="00EF44EF" w:rsidP="00EC54BD">
            <w:pPr>
              <w:pStyle w:val="Geenafstand"/>
              <w:rPr>
                <w:rFonts w:asciiTheme="minorHAnsi" w:hAnsiTheme="minorHAnsi"/>
                <w:lang w:val="en-US"/>
              </w:rPr>
            </w:pPr>
          </w:p>
          <w:p w:rsidR="00EF44EF" w:rsidRDefault="00EF44EF" w:rsidP="00EC54BD">
            <w:pPr>
              <w:pStyle w:val="Geenafstand"/>
              <w:rPr>
                <w:rFonts w:asciiTheme="minorHAnsi" w:hAnsiTheme="minorHAnsi"/>
                <w:lang w:val="en-US"/>
              </w:rPr>
            </w:pPr>
          </w:p>
          <w:p w:rsidR="00EF44EF" w:rsidRDefault="00EF44EF" w:rsidP="00EC54BD">
            <w:pPr>
              <w:pStyle w:val="Geenafstand"/>
              <w:rPr>
                <w:rFonts w:asciiTheme="minorHAnsi" w:hAnsiTheme="minorHAnsi"/>
                <w:lang w:val="en-US"/>
              </w:rPr>
            </w:pPr>
          </w:p>
          <w:p w:rsidR="00EF44EF" w:rsidRDefault="00EF44EF" w:rsidP="00EC54BD">
            <w:pPr>
              <w:pStyle w:val="Geenafstand"/>
              <w:rPr>
                <w:rFonts w:asciiTheme="minorHAnsi" w:hAnsiTheme="minorHAnsi"/>
                <w:lang w:val="en-US"/>
              </w:rPr>
            </w:pPr>
          </w:p>
          <w:p w:rsidR="00EF44EF" w:rsidRDefault="00EF44EF" w:rsidP="00EC54BD">
            <w:pPr>
              <w:pStyle w:val="Geenafstand"/>
              <w:rPr>
                <w:rFonts w:asciiTheme="minorHAnsi" w:hAnsiTheme="minorHAnsi"/>
                <w:lang w:val="en-US"/>
              </w:rPr>
            </w:pPr>
          </w:p>
          <w:p w:rsidR="00EF44EF" w:rsidRDefault="00EF44EF" w:rsidP="00EC54BD">
            <w:pPr>
              <w:pStyle w:val="Geenafstand"/>
              <w:rPr>
                <w:rFonts w:asciiTheme="minorHAnsi" w:hAnsiTheme="minorHAnsi"/>
                <w:lang w:val="en-US"/>
              </w:rPr>
            </w:pPr>
          </w:p>
          <w:p w:rsidR="00EF44EF" w:rsidRDefault="00EF44EF" w:rsidP="00EC54BD">
            <w:pPr>
              <w:pStyle w:val="Geenafstand"/>
              <w:rPr>
                <w:rFonts w:asciiTheme="minorHAnsi" w:hAnsiTheme="minorHAnsi"/>
                <w:lang w:val="en-US"/>
              </w:rPr>
            </w:pPr>
          </w:p>
          <w:p w:rsidR="00EF44EF" w:rsidRDefault="00EF44EF" w:rsidP="00EC54BD">
            <w:pPr>
              <w:pStyle w:val="Geenafstand"/>
              <w:rPr>
                <w:rFonts w:asciiTheme="minorHAnsi" w:hAnsiTheme="minorHAnsi"/>
                <w:lang w:val="en-US"/>
              </w:rPr>
            </w:pPr>
          </w:p>
          <w:p w:rsidR="00EF44EF" w:rsidRDefault="00EF44EF" w:rsidP="00EC54BD">
            <w:pPr>
              <w:pStyle w:val="Geenafstand"/>
              <w:rPr>
                <w:rFonts w:asciiTheme="minorHAnsi" w:hAnsiTheme="minorHAnsi"/>
                <w:lang w:val="en-US"/>
              </w:rPr>
            </w:pPr>
          </w:p>
          <w:p w:rsidR="00EF44EF" w:rsidRPr="00EC54BD" w:rsidRDefault="00EF44EF" w:rsidP="00EC54BD">
            <w:pPr>
              <w:pStyle w:val="Geenafstand"/>
              <w:rPr>
                <w:rFonts w:asciiTheme="minorHAnsi" w:hAnsiTheme="minorHAnsi"/>
              </w:rPr>
            </w:pPr>
          </w:p>
        </w:tc>
        <w:tc>
          <w:tcPr>
            <w:tcW w:w="5812" w:type="dxa"/>
          </w:tcPr>
          <w:p w:rsidR="00EC54BD" w:rsidRPr="00EC54BD" w:rsidRDefault="00EC54BD" w:rsidP="00EC54BD">
            <w:pPr>
              <w:pStyle w:val="Geenafstand"/>
              <w:rPr>
                <w:rFonts w:asciiTheme="minorHAnsi" w:hAnsiTheme="minorHAnsi"/>
              </w:rPr>
            </w:pPr>
          </w:p>
          <w:p w:rsidR="00EC54BD" w:rsidRPr="00EC54BD" w:rsidRDefault="00EC54BD" w:rsidP="00EC54BD">
            <w:pPr>
              <w:pStyle w:val="Geenafstand"/>
              <w:rPr>
                <w:rFonts w:asciiTheme="minorHAnsi" w:hAnsiTheme="minorHAnsi"/>
              </w:rPr>
            </w:pPr>
          </w:p>
          <w:p w:rsidR="00EC54BD" w:rsidRPr="00EC54BD" w:rsidRDefault="00EC54BD" w:rsidP="00EC54BD">
            <w:pPr>
              <w:pStyle w:val="Geenafstand"/>
              <w:rPr>
                <w:rFonts w:asciiTheme="minorHAnsi" w:hAnsiTheme="minorHAnsi"/>
              </w:rPr>
            </w:pPr>
          </w:p>
          <w:p w:rsidR="00EC54BD" w:rsidRPr="00EC54BD" w:rsidRDefault="00EC54BD" w:rsidP="00EC54BD">
            <w:pPr>
              <w:pStyle w:val="Geenafstand"/>
              <w:rPr>
                <w:rFonts w:asciiTheme="minorHAnsi" w:hAnsiTheme="minorHAnsi"/>
              </w:rPr>
            </w:pPr>
          </w:p>
          <w:p w:rsidR="00EC54BD" w:rsidRPr="00EC54BD" w:rsidRDefault="00EC54BD" w:rsidP="00EC54BD">
            <w:pPr>
              <w:pStyle w:val="Geenafstand"/>
              <w:rPr>
                <w:rFonts w:asciiTheme="minorHAnsi" w:hAnsiTheme="minorHAnsi"/>
              </w:rPr>
            </w:pPr>
          </w:p>
          <w:p w:rsidR="00EC54BD" w:rsidRDefault="00150C84" w:rsidP="00EC54BD">
            <w:pPr>
              <w:pStyle w:val="Geenafstand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;n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sub>
                </m:s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rad>
              </m:oMath>
            </m:oMathPara>
          </w:p>
          <w:p w:rsidR="00D70E45" w:rsidRPr="00EC54BD" w:rsidRDefault="00D70E45" w:rsidP="00EC54BD">
            <w:pPr>
              <w:pStyle w:val="Geenafstand"/>
              <w:rPr>
                <w:rFonts w:asciiTheme="minorHAnsi" w:hAnsiTheme="minorHAnsi"/>
                <w:b/>
              </w:rPr>
            </w:pPr>
          </w:p>
        </w:tc>
      </w:tr>
      <w:tr w:rsidR="00D70E45" w:rsidTr="00D70E45">
        <w:tc>
          <w:tcPr>
            <w:tcW w:w="1951" w:type="dxa"/>
          </w:tcPr>
          <w:p w:rsidR="00EC54BD" w:rsidRPr="00EC54BD" w:rsidRDefault="00EC54BD" w:rsidP="00EC54BD">
            <w:pPr>
              <w:pStyle w:val="Geenafstand"/>
              <w:rPr>
                <w:rFonts w:asciiTheme="minorHAnsi" w:hAnsiTheme="minorHAnsi"/>
                <w:b/>
              </w:rPr>
            </w:pPr>
            <w:r w:rsidRPr="00EC54BD">
              <w:rPr>
                <w:rFonts w:asciiTheme="minorHAnsi" w:hAnsiTheme="minorHAnsi"/>
                <w:b/>
              </w:rPr>
              <w:lastRenderedPageBreak/>
              <w:t xml:space="preserve">Toets voor </w:t>
            </w:r>
            <m:oMath>
              <m:sSub>
                <m:sSubPr>
                  <m:ctrlPr>
                    <w:rPr>
                      <w:rFonts w:ascii="Cambria Math" w:hAnsiTheme="minorHAnsi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Theme="minorHAnsi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Theme="minorHAnsi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Theme="minorHAnsi"/>
                    </w:rPr>
                    <m:t>2</m:t>
                  </m:r>
                </m:sub>
              </m:sSub>
            </m:oMath>
            <w:r>
              <w:rPr>
                <w:rFonts w:asciiTheme="minorHAnsi" w:hAnsiTheme="minorHAnsi"/>
                <w:b/>
                <w:lang w:val="en-US"/>
              </w:rPr>
              <w:t xml:space="preserve">  (unequal variances)</w:t>
            </w:r>
            <w:r w:rsidRPr="00EC54BD">
              <w:rPr>
                <w:rFonts w:asciiTheme="minorHAnsi" w:hAnsiTheme="minorHAnsi"/>
                <w:b/>
              </w:rPr>
              <w:t>:</w:t>
            </w:r>
          </w:p>
          <w:p w:rsidR="00D70E45" w:rsidRPr="00D70E45" w:rsidRDefault="00D70E45" w:rsidP="00EC54BD">
            <w:pPr>
              <w:pStyle w:val="Geenafstand"/>
              <w:rPr>
                <w:b/>
              </w:rPr>
            </w:pPr>
          </w:p>
        </w:tc>
        <w:tc>
          <w:tcPr>
            <w:tcW w:w="6379" w:type="dxa"/>
          </w:tcPr>
          <w:p w:rsidR="00EC54BD" w:rsidRDefault="00EC54BD" w:rsidP="00EC54BD">
            <w:pPr>
              <w:pStyle w:val="Geenafstand"/>
              <w:numPr>
                <w:ilvl w:val="0"/>
                <w:numId w:val="12"/>
              </w:numPr>
            </w:pPr>
            <w:r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test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≤h</m:t>
              </m:r>
            </m:oMath>
            <w:r>
              <w:t xml:space="preserve">  vs.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&gt;h</m:t>
              </m:r>
            </m:oMath>
          </w:p>
          <w:p w:rsidR="00EC54BD" w:rsidRPr="00F6627A" w:rsidRDefault="00EC54BD" w:rsidP="00EC54BD">
            <w:pPr>
              <w:pStyle w:val="Geenafstand"/>
              <w:ind w:left="1080"/>
            </w:pPr>
            <w:r>
              <w:t xml:space="preserve">b. </w:t>
            </w:r>
            <m:oMath>
              <m:r>
                <w:rPr>
                  <w:rFonts w:ascii="Cambria Math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≥h  vs.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&lt;h</m:t>
              </m:r>
            </m:oMath>
          </w:p>
          <w:p w:rsidR="00EC54BD" w:rsidRPr="00F6627A" w:rsidRDefault="00EC54BD" w:rsidP="00EC54BD">
            <w:pPr>
              <w:pStyle w:val="Geenafstand"/>
              <w:ind w:left="1080"/>
            </w:pPr>
            <w:r>
              <w:t xml:space="preserve">c. </w:t>
            </w:r>
            <m:oMath>
              <m:r>
                <w:rPr>
                  <w:rFonts w:ascii="Cambria Math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=h  vs.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≠h</m:t>
              </m:r>
            </m:oMath>
          </w:p>
          <w:p w:rsidR="00EC54BD" w:rsidRPr="00F6627A" w:rsidRDefault="00EC54BD" w:rsidP="00EC54BD">
            <w:pPr>
              <w:pStyle w:val="Geenafstand"/>
              <w:ind w:left="1080"/>
            </w:pPr>
          </w:p>
          <w:p w:rsidR="00EC54BD" w:rsidRDefault="00EC54BD" w:rsidP="00EC54BD">
            <w:pPr>
              <w:pStyle w:val="Geenafstand"/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-h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rad>
                </m:den>
              </m:f>
            </m:oMath>
          </w:p>
          <w:p w:rsidR="00EC54BD" w:rsidRDefault="00EC54BD" w:rsidP="00EC54BD">
            <w:pPr>
              <w:pStyle w:val="Geenafstand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α </m:t>
                  </m:r>
                  <m:r>
                    <w:rPr>
                      <w:rFonts w:ascii="Cambria Math" w:hAnsi="Cambria Math"/>
                    </w:rPr>
                    <m:t>;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</m:oMath>
          </w:p>
          <w:p w:rsidR="00EC54BD" w:rsidRDefault="00EC54BD" w:rsidP="00EC54BD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α </m:t>
                  </m:r>
                  <m:r>
                    <w:rPr>
                      <w:rFonts w:ascii="Cambria Math" w:hAnsi="Cambria Math"/>
                    </w:rPr>
                    <m:t>;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</m:oMath>
          </w:p>
          <w:p w:rsidR="00EC54BD" w:rsidRPr="005058B7" w:rsidRDefault="00EC54BD" w:rsidP="00EC54BD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;m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of t≤-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;m</m:t>
                  </m:r>
                </m:sub>
              </m:sSub>
            </m:oMath>
          </w:p>
          <w:p w:rsidR="00EC54BD" w:rsidRDefault="00EC54BD" w:rsidP="00EC54BD">
            <w:pPr>
              <w:pStyle w:val="Geenafstand"/>
              <w:numPr>
                <w:ilvl w:val="0"/>
                <w:numId w:val="12"/>
              </w:numPr>
            </w:pPr>
            <w:r>
              <w:t xml:space="preserve">Bereken </w:t>
            </w:r>
            <w:r>
              <w:rPr>
                <w:b/>
              </w:rPr>
              <w:t>val</w:t>
            </w:r>
          </w:p>
          <w:p w:rsidR="00EC54BD" w:rsidRPr="00F34DB1" w:rsidRDefault="00EC54BD" w:rsidP="00EC54BD">
            <w:pPr>
              <w:pStyle w:val="Geenafstand"/>
              <w:numPr>
                <w:ilvl w:val="0"/>
                <w:numId w:val="12"/>
              </w:numPr>
            </w:pPr>
            <w:r>
              <w:t>Conclusie</w:t>
            </w:r>
            <w:r w:rsidRPr="0090001B">
              <w:rPr>
                <w:rFonts w:eastAsiaTheme="minorEastAsia"/>
              </w:rPr>
              <w:t>: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of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niet.</w:t>
            </w:r>
          </w:p>
          <w:p w:rsidR="00D70E45" w:rsidRDefault="00D70E45" w:rsidP="00EC54BD">
            <w:pPr>
              <w:pStyle w:val="Geenafstand"/>
            </w:pPr>
          </w:p>
          <w:p w:rsidR="00793D75" w:rsidRDefault="00793D75" w:rsidP="00EC54BD">
            <w:pPr>
              <w:pStyle w:val="Geenafstand"/>
            </w:pPr>
            <w:r>
              <w:t xml:space="preserve">Met </w:t>
            </w:r>
            <m:oMath>
              <m:r>
                <w:rPr>
                  <w:rFonts w:ascii="Cambria Math" w:hAnsi="Cambria Math"/>
                  <w:lang w:val="en-US"/>
                </w:rPr>
                <m:t>m</m:t>
              </m:r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func>
              <m:r>
                <w:rPr>
                  <w:rFonts w:ascii="Cambria Math" w:hAnsi="Cambria Math"/>
                </w:rPr>
                <m:t>-1</m:t>
              </m:r>
            </m:oMath>
            <w:r w:rsidRPr="00B14C41">
              <w:t xml:space="preserve"> </w:t>
            </w:r>
          </w:p>
        </w:tc>
        <w:tc>
          <w:tcPr>
            <w:tcW w:w="5812" w:type="dxa"/>
          </w:tcPr>
          <w:p w:rsidR="00793D75" w:rsidRPr="00793D75" w:rsidRDefault="00793D75" w:rsidP="00793D75">
            <w:pPr>
              <w:pStyle w:val="Geenafstand"/>
            </w:pPr>
          </w:p>
          <w:p w:rsidR="00793D75" w:rsidRPr="00793D75" w:rsidRDefault="00793D75" w:rsidP="00793D75">
            <w:pPr>
              <w:pStyle w:val="Geenafstand"/>
            </w:pPr>
          </w:p>
          <w:p w:rsidR="00793D75" w:rsidRPr="00793D75" w:rsidRDefault="00793D75" w:rsidP="00793D75">
            <w:pPr>
              <w:pStyle w:val="Geenafstand"/>
            </w:pPr>
          </w:p>
          <w:p w:rsidR="00793D75" w:rsidRPr="00793D75" w:rsidRDefault="00793D75" w:rsidP="00793D75">
            <w:pPr>
              <w:pStyle w:val="Geenafstand"/>
            </w:pPr>
          </w:p>
          <w:p w:rsidR="00793D75" w:rsidRDefault="00150C84" w:rsidP="00793D75">
            <w:pPr>
              <w:pStyle w:val="Geenafstand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;m</m:t>
                    </m:r>
                  </m:sub>
                </m:s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  <w:p w:rsidR="00D70E45" w:rsidRDefault="00D70E45" w:rsidP="00EC54BD">
            <w:pPr>
              <w:pStyle w:val="Geenafstand"/>
            </w:pPr>
          </w:p>
        </w:tc>
      </w:tr>
      <w:tr w:rsidR="00D70E45" w:rsidRPr="00793D75" w:rsidTr="00611103">
        <w:trPr>
          <w:trHeight w:val="4759"/>
        </w:trPr>
        <w:tc>
          <w:tcPr>
            <w:tcW w:w="1951" w:type="dxa"/>
          </w:tcPr>
          <w:p w:rsidR="00793D75" w:rsidRPr="00793D75" w:rsidRDefault="00793D75" w:rsidP="00793D75">
            <w:pPr>
              <w:pStyle w:val="Geenafstand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793D75">
              <w:rPr>
                <w:rFonts w:asciiTheme="minorHAnsi" w:hAnsiTheme="minorHAnsi"/>
                <w:b/>
                <w:lang w:val="en-US"/>
              </w:rPr>
              <w:t>Toets</w:t>
            </w:r>
            <w:proofErr w:type="spellEnd"/>
            <w:r w:rsidRPr="00793D75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793D75">
              <w:rPr>
                <w:rFonts w:asciiTheme="minorHAnsi" w:hAnsiTheme="minorHAnsi"/>
                <w:b/>
                <w:lang w:val="en-US"/>
              </w:rPr>
              <w:t>voor</w:t>
            </w:r>
            <w:proofErr w:type="spellEnd"/>
            <w:r w:rsidRPr="00793D75">
              <w:rPr>
                <w:rFonts w:asciiTheme="minorHAnsi" w:hAnsiTheme="minorHAnsi"/>
                <w:b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Theme="minorHAnsi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Theme="minorHAnsi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Theme="minorHAnsi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Theme="minorHAnsi"/>
                    </w:rPr>
                    <m:t>2</m:t>
                  </m:r>
                </m:sub>
              </m:sSub>
            </m:oMath>
            <w:r w:rsidRPr="00793D75">
              <w:rPr>
                <w:rFonts w:asciiTheme="minorHAnsi" w:hAnsiTheme="minorHAnsi"/>
                <w:b/>
                <w:lang w:val="en-US"/>
              </w:rPr>
              <w:t xml:space="preserve">  (paired samples):</w:t>
            </w:r>
          </w:p>
          <w:p w:rsidR="00D70E45" w:rsidRPr="00793D75" w:rsidRDefault="00D70E45" w:rsidP="00EC54BD">
            <w:pPr>
              <w:pStyle w:val="Geenafstand"/>
              <w:rPr>
                <w:b/>
                <w:lang w:val="en-US"/>
              </w:rPr>
            </w:pPr>
          </w:p>
        </w:tc>
        <w:tc>
          <w:tcPr>
            <w:tcW w:w="6379" w:type="dxa"/>
          </w:tcPr>
          <w:p w:rsidR="00793D75" w:rsidRDefault="00793D75" w:rsidP="00793D75">
            <w:pPr>
              <w:pStyle w:val="Geenafstand"/>
              <w:numPr>
                <w:ilvl w:val="0"/>
                <w:numId w:val="13"/>
              </w:numPr>
            </w:pPr>
            <w:r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test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≤h</m:t>
              </m:r>
            </m:oMath>
            <w:r>
              <w:t xml:space="preserve">  vs.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&gt;h</m:t>
              </m:r>
            </m:oMath>
          </w:p>
          <w:p w:rsidR="00793D75" w:rsidRPr="00F6627A" w:rsidRDefault="00793D75" w:rsidP="00793D75">
            <w:pPr>
              <w:pStyle w:val="Geenafstand"/>
              <w:ind w:left="1080"/>
            </w:pPr>
            <w:r>
              <w:t xml:space="preserve">b. </w:t>
            </w:r>
            <m:oMath>
              <m:r>
                <w:rPr>
                  <w:rFonts w:ascii="Cambria Math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 xml:space="preserve">≥h  vs.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&lt;h</m:t>
              </m:r>
            </m:oMath>
          </w:p>
          <w:p w:rsidR="00793D75" w:rsidRPr="00F6627A" w:rsidRDefault="00793D75" w:rsidP="00793D75">
            <w:pPr>
              <w:pStyle w:val="Geenafstand"/>
              <w:ind w:left="1080"/>
            </w:pPr>
            <w:r>
              <w:t xml:space="preserve">c. </w:t>
            </w:r>
            <m:oMath>
              <m:r>
                <w:rPr>
                  <w:rFonts w:ascii="Cambria Math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 xml:space="preserve">=h  vs.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≠h</m:t>
              </m:r>
            </m:oMath>
          </w:p>
          <w:p w:rsidR="00793D75" w:rsidRPr="00F6627A" w:rsidRDefault="00793D75" w:rsidP="00793D75">
            <w:pPr>
              <w:pStyle w:val="Geenafstand"/>
              <w:ind w:left="1080"/>
            </w:pPr>
          </w:p>
          <w:p w:rsidR="00793D75" w:rsidRDefault="00793D75" w:rsidP="00793D75">
            <w:pPr>
              <w:pStyle w:val="Geenafstand"/>
              <w:numPr>
                <w:ilvl w:val="0"/>
                <w:numId w:val="13"/>
              </w:numPr>
            </w:pPr>
            <m:oMath>
              <m:r>
                <w:rPr>
                  <w:rFonts w:ascii="Cambria Math" w:hAnsi="Cambria Math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</m:acc>
                  <m:r>
                    <w:rPr>
                      <w:rFonts w:ascii="Cambria Math" w:hAnsi="Cambria Math"/>
                    </w:rPr>
                    <m:t>-h</m:t>
                  </m:r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sub>
                      </m:sSub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</m:rad>
                    </m:den>
                  </m:f>
                </m:den>
              </m:f>
            </m:oMath>
          </w:p>
          <w:p w:rsidR="00793D75" w:rsidRDefault="00793D75" w:rsidP="00793D75">
            <w:pPr>
              <w:pStyle w:val="Geenafstand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 ; n-1</m:t>
                  </m:r>
                </m:sub>
              </m:sSub>
            </m:oMath>
          </w:p>
          <w:p w:rsidR="00793D75" w:rsidRDefault="00793D75" w:rsidP="00793D75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 ; n-1</m:t>
                  </m:r>
                </m:sub>
              </m:sSub>
            </m:oMath>
          </w:p>
          <w:p w:rsidR="00793D75" w:rsidRDefault="00793D75" w:rsidP="00793D75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⇔t≥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; n-1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of t≤-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 xml:space="preserve"> ; n-1</m:t>
                  </m:r>
                </m:sub>
              </m:sSub>
            </m:oMath>
          </w:p>
          <w:p w:rsidR="00793D75" w:rsidRDefault="00793D75" w:rsidP="00793D75">
            <w:pPr>
              <w:pStyle w:val="Geenafstand"/>
              <w:numPr>
                <w:ilvl w:val="0"/>
                <w:numId w:val="13"/>
              </w:numPr>
            </w:pPr>
            <w:r>
              <w:t xml:space="preserve">Bereken </w:t>
            </w:r>
            <w:r>
              <w:rPr>
                <w:b/>
              </w:rPr>
              <w:t>val</w:t>
            </w:r>
          </w:p>
          <w:p w:rsidR="00793D75" w:rsidRPr="00F34DB1" w:rsidRDefault="00793D75" w:rsidP="00793D75">
            <w:pPr>
              <w:pStyle w:val="Geenafstand"/>
              <w:numPr>
                <w:ilvl w:val="0"/>
                <w:numId w:val="13"/>
              </w:numPr>
            </w:pPr>
            <w:r>
              <w:t>Conclusie</w:t>
            </w:r>
            <w:r w:rsidRPr="0090001B">
              <w:rPr>
                <w:rFonts w:eastAsiaTheme="minorEastAsia"/>
              </w:rPr>
              <w:t>: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of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niet.</w:t>
            </w:r>
          </w:p>
          <w:p w:rsidR="00D70E45" w:rsidRPr="00793D75" w:rsidRDefault="00D70E45" w:rsidP="00EC54BD">
            <w:pPr>
              <w:pStyle w:val="Geenafstand"/>
            </w:pPr>
          </w:p>
        </w:tc>
        <w:tc>
          <w:tcPr>
            <w:tcW w:w="5812" w:type="dxa"/>
          </w:tcPr>
          <w:p w:rsidR="00793D75" w:rsidRPr="00793D75" w:rsidRDefault="00793D75" w:rsidP="00793D75">
            <w:pPr>
              <w:pStyle w:val="Geenafstand"/>
            </w:pPr>
          </w:p>
          <w:p w:rsidR="00793D75" w:rsidRPr="00793D75" w:rsidRDefault="00793D75" w:rsidP="00793D75">
            <w:pPr>
              <w:pStyle w:val="Geenafstand"/>
            </w:pPr>
          </w:p>
          <w:p w:rsidR="00793D75" w:rsidRPr="00793D75" w:rsidRDefault="00793D75" w:rsidP="00793D75">
            <w:pPr>
              <w:pStyle w:val="Geenafstand"/>
            </w:pPr>
          </w:p>
          <w:p w:rsidR="00793D75" w:rsidRPr="00793D75" w:rsidRDefault="00793D75" w:rsidP="00793D75">
            <w:pPr>
              <w:pStyle w:val="Geenafstand"/>
            </w:pPr>
          </w:p>
          <w:p w:rsidR="00793D75" w:rsidRPr="00793D75" w:rsidRDefault="00793D75" w:rsidP="00793D75">
            <w:pPr>
              <w:pStyle w:val="Geenafstand"/>
            </w:pPr>
          </w:p>
          <w:p w:rsidR="00793D75" w:rsidRDefault="00150C84" w:rsidP="00793D75">
            <w:pPr>
              <w:pStyle w:val="Geenafstand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±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;n-1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  <w:p w:rsidR="00D70E45" w:rsidRPr="00793D75" w:rsidRDefault="00D70E45" w:rsidP="00EC54BD">
            <w:pPr>
              <w:pStyle w:val="Geenafstand"/>
            </w:pPr>
          </w:p>
        </w:tc>
      </w:tr>
      <w:tr w:rsidR="00D70E45" w:rsidRPr="00611103" w:rsidTr="00D70E45">
        <w:tc>
          <w:tcPr>
            <w:tcW w:w="1951" w:type="dxa"/>
          </w:tcPr>
          <w:p w:rsidR="00D70E45" w:rsidRPr="00611103" w:rsidRDefault="00611103" w:rsidP="00EC54BD">
            <w:pPr>
              <w:pStyle w:val="Geenafstand"/>
              <w:rPr>
                <w:b/>
              </w:rPr>
            </w:pPr>
            <w:r w:rsidRPr="00611103">
              <w:rPr>
                <w:b/>
              </w:rPr>
              <w:lastRenderedPageBreak/>
              <w:t>To</w:t>
            </w:r>
            <w:r>
              <w:rPr>
                <w:b/>
              </w:rPr>
              <w:t>ets</w:t>
            </w:r>
            <w:r w:rsidRPr="00611103">
              <w:rPr>
                <w:b/>
              </w:rPr>
              <w:t xml:space="preserve"> voor 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oMath>
            <w:r w:rsidRPr="00611103">
              <w:rPr>
                <w:b/>
              </w:rPr>
              <w:t>:</w:t>
            </w:r>
          </w:p>
        </w:tc>
        <w:tc>
          <w:tcPr>
            <w:tcW w:w="6379" w:type="dxa"/>
          </w:tcPr>
          <w:p w:rsidR="00611103" w:rsidRDefault="00611103" w:rsidP="00611103">
            <w:pPr>
              <w:pStyle w:val="Geenafstand"/>
              <w:numPr>
                <w:ilvl w:val="0"/>
                <w:numId w:val="14"/>
              </w:numPr>
            </w:pPr>
            <w:r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test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>≤h</m:t>
              </m:r>
            </m:oMath>
            <w:r>
              <w:t xml:space="preserve">  vs. 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>&gt;h</m:t>
              </m:r>
            </m:oMath>
          </w:p>
          <w:p w:rsidR="00611103" w:rsidRPr="00F6627A" w:rsidRDefault="00611103" w:rsidP="00611103">
            <w:pPr>
              <w:pStyle w:val="Geenafstand"/>
              <w:ind w:left="1080"/>
            </w:pPr>
            <w:r>
              <w:t xml:space="preserve">b. </w:t>
            </w:r>
            <m:oMath>
              <m:r>
                <w:rPr>
                  <w:rFonts w:ascii="Cambria Math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 xml:space="preserve">≥h  vs.  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>&lt;h</m:t>
              </m:r>
            </m:oMath>
          </w:p>
          <w:p w:rsidR="00611103" w:rsidRPr="00F6627A" w:rsidRDefault="00611103" w:rsidP="00611103">
            <w:pPr>
              <w:pStyle w:val="Geenafstand"/>
              <w:ind w:left="1080"/>
            </w:pPr>
            <w:r>
              <w:t xml:space="preserve">c. </w:t>
            </w:r>
            <m:oMath>
              <m:r>
                <w:rPr>
                  <w:rFonts w:ascii="Cambria Math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 xml:space="preserve">=h  vs.  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</w:rPr>
                <m:t>≠h</m:t>
              </m:r>
            </m:oMath>
          </w:p>
          <w:p w:rsidR="00611103" w:rsidRDefault="00611103" w:rsidP="00611103">
            <w:pPr>
              <w:pStyle w:val="Geenafstand"/>
              <w:numPr>
                <w:ilvl w:val="0"/>
                <w:numId w:val="14"/>
              </w:numPr>
            </w:pPr>
            <m:oMath>
              <m:r>
                <w:rPr>
                  <w:rFonts w:ascii="Cambria Math" w:hAnsi="Cambria Math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 xml:space="preserve">h 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</w:t>
            </w:r>
          </w:p>
          <w:p w:rsidR="00611103" w:rsidRDefault="00611103" w:rsidP="00611103">
            <w:pPr>
              <w:pStyle w:val="Geenafstand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⇔f≥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α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b>
              </m:sSub>
            </m:oMath>
          </w:p>
          <w:p w:rsidR="00611103" w:rsidRDefault="00611103" w:rsidP="00611103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⇔f≤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1-α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b>
              </m:sSub>
            </m:oMath>
          </w:p>
          <w:p w:rsidR="00611103" w:rsidRDefault="00611103" w:rsidP="00611103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⇔f≥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of f≤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b>
              </m:sSub>
            </m:oMath>
          </w:p>
          <w:p w:rsidR="00611103" w:rsidRDefault="00611103" w:rsidP="00611103">
            <w:pPr>
              <w:pStyle w:val="Geenafstand"/>
              <w:numPr>
                <w:ilvl w:val="0"/>
                <w:numId w:val="14"/>
              </w:numPr>
            </w:pPr>
            <w:r>
              <w:t xml:space="preserve">Bereken </w:t>
            </w:r>
            <w:r>
              <w:rPr>
                <w:b/>
              </w:rPr>
              <w:t>val</w:t>
            </w:r>
          </w:p>
          <w:p w:rsidR="00611103" w:rsidRPr="00F34DB1" w:rsidRDefault="00611103" w:rsidP="00611103">
            <w:pPr>
              <w:pStyle w:val="Geenafstand"/>
              <w:numPr>
                <w:ilvl w:val="0"/>
                <w:numId w:val="14"/>
              </w:numPr>
            </w:pPr>
            <w:r>
              <w:t>Conclusie</w:t>
            </w:r>
            <w:r w:rsidRPr="0090001B">
              <w:rPr>
                <w:rFonts w:eastAsiaTheme="minorEastAsia"/>
              </w:rPr>
              <w:t>: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of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niet.</w:t>
            </w:r>
          </w:p>
          <w:p w:rsidR="00D70E45" w:rsidRPr="00611103" w:rsidRDefault="00D70E45" w:rsidP="00EC54BD">
            <w:pPr>
              <w:pStyle w:val="Geenafstand"/>
            </w:pPr>
          </w:p>
        </w:tc>
        <w:tc>
          <w:tcPr>
            <w:tcW w:w="5812" w:type="dxa"/>
          </w:tcPr>
          <w:p w:rsidR="00611103" w:rsidRPr="00611103" w:rsidRDefault="00611103" w:rsidP="00611103">
            <w:pPr>
              <w:pStyle w:val="Geenafstand"/>
            </w:pPr>
          </w:p>
          <w:p w:rsidR="00611103" w:rsidRPr="00611103" w:rsidRDefault="00611103" w:rsidP="00611103">
            <w:pPr>
              <w:pStyle w:val="Geenafstand"/>
            </w:pPr>
          </w:p>
          <w:p w:rsidR="00611103" w:rsidRPr="00611103" w:rsidRDefault="00611103" w:rsidP="00611103">
            <w:pPr>
              <w:pStyle w:val="Geenafstand"/>
            </w:pPr>
          </w:p>
          <w:p w:rsidR="00611103" w:rsidRPr="00611103" w:rsidRDefault="00611103" w:rsidP="00611103">
            <w:pPr>
              <w:pStyle w:val="Geenafstand"/>
            </w:pPr>
          </w:p>
          <w:p w:rsidR="00611103" w:rsidRPr="00611103" w:rsidRDefault="00611103" w:rsidP="00611103">
            <w:pPr>
              <w:pStyle w:val="Geenafstand"/>
            </w:pPr>
          </w:p>
          <w:p w:rsidR="00611103" w:rsidRPr="00611103" w:rsidRDefault="00611103" w:rsidP="00611103">
            <w:pPr>
              <w:pStyle w:val="Geenafstand"/>
            </w:pPr>
          </w:p>
          <w:p w:rsidR="00611103" w:rsidRPr="00611103" w:rsidRDefault="00611103" w:rsidP="00611103">
            <w:pPr>
              <w:pStyle w:val="Geenafstand"/>
            </w:pPr>
          </w:p>
          <w:p w:rsidR="00611103" w:rsidRDefault="00150C84" w:rsidP="00611103">
            <w:pPr>
              <w:pStyle w:val="Geenafstand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-1,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1-1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-1,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1-1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d>
              </m:oMath>
            </m:oMathPara>
          </w:p>
          <w:p w:rsidR="00D70E45" w:rsidRPr="00611103" w:rsidRDefault="00D70E45" w:rsidP="00EC54BD">
            <w:pPr>
              <w:pStyle w:val="Geenafstand"/>
            </w:pPr>
          </w:p>
        </w:tc>
      </w:tr>
      <w:tr w:rsidR="00D70E45" w:rsidRPr="00611103" w:rsidTr="00D70E45">
        <w:tc>
          <w:tcPr>
            <w:tcW w:w="1951" w:type="dxa"/>
          </w:tcPr>
          <w:p w:rsidR="00537844" w:rsidRPr="00F6580F" w:rsidRDefault="00537844" w:rsidP="00537844">
            <w:pPr>
              <w:pStyle w:val="Geenafstand"/>
              <w:rPr>
                <w:b/>
              </w:rPr>
            </w:pPr>
            <w:r>
              <w:rPr>
                <w:b/>
              </w:rPr>
              <w:t>Toets</w:t>
            </w:r>
            <w:r w:rsidRPr="00F6580F">
              <w:rPr>
                <w:b/>
              </w:rPr>
              <w:t xml:space="preserve"> voor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F6580F">
              <w:rPr>
                <w:b/>
              </w:rPr>
              <w:t xml:space="preserve">   met hinge h=0:</w:t>
            </w:r>
          </w:p>
          <w:p w:rsidR="00D70E45" w:rsidRPr="00611103" w:rsidRDefault="00D70E45" w:rsidP="00EC54BD">
            <w:pPr>
              <w:pStyle w:val="Geenafstand"/>
              <w:rPr>
                <w:b/>
              </w:rPr>
            </w:pPr>
          </w:p>
        </w:tc>
        <w:tc>
          <w:tcPr>
            <w:tcW w:w="6379" w:type="dxa"/>
          </w:tcPr>
          <w:p w:rsidR="00537844" w:rsidRDefault="00537844" w:rsidP="00537844">
            <w:pPr>
              <w:pStyle w:val="Geenafstand"/>
              <w:numPr>
                <w:ilvl w:val="0"/>
                <w:numId w:val="15"/>
              </w:numPr>
            </w:pPr>
            <w:r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test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≤0</m:t>
              </m:r>
            </m:oMath>
            <w:r>
              <w:t xml:space="preserve">  vs.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&gt;0</m:t>
              </m:r>
            </m:oMath>
          </w:p>
          <w:p w:rsidR="00537844" w:rsidRPr="00F6627A" w:rsidRDefault="00537844" w:rsidP="00537844">
            <w:pPr>
              <w:pStyle w:val="Geenafstand"/>
              <w:ind w:left="1080"/>
            </w:pPr>
            <w:r>
              <w:t xml:space="preserve">b. </w:t>
            </w:r>
            <m:oMath>
              <m:r>
                <w:rPr>
                  <w:rFonts w:ascii="Cambria Math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≥0 vs.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&lt;0</m:t>
              </m:r>
            </m:oMath>
          </w:p>
          <w:p w:rsidR="00537844" w:rsidRPr="00F6627A" w:rsidRDefault="00537844" w:rsidP="00537844">
            <w:pPr>
              <w:pStyle w:val="Geenafstand"/>
              <w:ind w:left="1080"/>
            </w:pPr>
            <w:r>
              <w:t xml:space="preserve">c. </w:t>
            </w:r>
            <m:oMath>
              <m:r>
                <w:rPr>
                  <w:rFonts w:ascii="Cambria Math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=0  vs.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≠0</m:t>
              </m:r>
            </m:oMath>
          </w:p>
          <w:p w:rsidR="00537844" w:rsidRPr="00F6627A" w:rsidRDefault="00537844" w:rsidP="00537844">
            <w:pPr>
              <w:pStyle w:val="Geenafstand"/>
              <w:ind w:left="1080"/>
            </w:pPr>
          </w:p>
          <w:p w:rsidR="00537844" w:rsidRDefault="00537844" w:rsidP="00537844">
            <w:pPr>
              <w:pStyle w:val="Geenafstand"/>
              <w:numPr>
                <w:ilvl w:val="0"/>
                <w:numId w:val="15"/>
              </w:numPr>
            </w:pPr>
            <m:oMath>
              <m:r>
                <w:rPr>
                  <w:rFonts w:ascii="Cambria Math" w:hAnsi="Cambria Math"/>
                </w:rPr>
                <m:t>Z=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acc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rad>
                </m:den>
              </m:f>
            </m:oMath>
            <w:r>
              <w:t xml:space="preserve">  met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oMath>
          </w:p>
          <w:p w:rsidR="00537844" w:rsidRDefault="00537844" w:rsidP="00537844">
            <w:pPr>
              <w:pStyle w:val="Geenafstand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⇔z≥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</m:t>
                  </m:r>
                </m:sub>
              </m:sSub>
            </m:oMath>
          </w:p>
          <w:p w:rsidR="00537844" w:rsidRDefault="00537844" w:rsidP="00537844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⇔z≤-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</m:t>
                  </m:r>
                </m:sub>
              </m:sSub>
            </m:oMath>
          </w:p>
          <w:p w:rsidR="00537844" w:rsidRDefault="00537844" w:rsidP="00537844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⇔z≥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α/2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of z≤-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α/2</m:t>
                  </m:r>
                </m:sub>
              </m:sSub>
            </m:oMath>
          </w:p>
          <w:p w:rsidR="00537844" w:rsidRDefault="00537844" w:rsidP="00537844">
            <w:pPr>
              <w:pStyle w:val="Geenafstand"/>
              <w:numPr>
                <w:ilvl w:val="0"/>
                <w:numId w:val="15"/>
              </w:numPr>
            </w:pPr>
            <w:r>
              <w:t xml:space="preserve">Bereken </w:t>
            </w:r>
            <w:r>
              <w:rPr>
                <w:b/>
              </w:rPr>
              <w:t>val</w:t>
            </w:r>
          </w:p>
          <w:p w:rsidR="00537844" w:rsidRPr="00F34DB1" w:rsidRDefault="00537844" w:rsidP="00537844">
            <w:pPr>
              <w:pStyle w:val="Geenafstand"/>
              <w:numPr>
                <w:ilvl w:val="0"/>
                <w:numId w:val="15"/>
              </w:numPr>
            </w:pPr>
            <w:r>
              <w:t>Conclusie</w:t>
            </w:r>
            <w:r w:rsidRPr="0090001B">
              <w:rPr>
                <w:rFonts w:eastAsiaTheme="minorEastAsia"/>
              </w:rPr>
              <w:t>: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of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niet.</w:t>
            </w:r>
          </w:p>
          <w:p w:rsidR="00D70E45" w:rsidRDefault="00D70E45" w:rsidP="00EC54BD">
            <w:pPr>
              <w:pStyle w:val="Geenafstand"/>
            </w:pPr>
          </w:p>
          <w:p w:rsidR="00537844" w:rsidRDefault="00537844" w:rsidP="00EC54BD">
            <w:pPr>
              <w:pStyle w:val="Geenafstand"/>
            </w:pPr>
          </w:p>
          <w:p w:rsidR="00537844" w:rsidRPr="00611103" w:rsidRDefault="00537844" w:rsidP="00EC54BD">
            <w:pPr>
              <w:pStyle w:val="Geenafstand"/>
            </w:pPr>
          </w:p>
        </w:tc>
        <w:tc>
          <w:tcPr>
            <w:tcW w:w="5812" w:type="dxa"/>
          </w:tcPr>
          <w:p w:rsidR="00537844" w:rsidRPr="00537844" w:rsidRDefault="00537844" w:rsidP="00537844">
            <w:pPr>
              <w:pStyle w:val="Geenafstand"/>
            </w:pPr>
          </w:p>
          <w:p w:rsidR="00537844" w:rsidRPr="00537844" w:rsidRDefault="00537844" w:rsidP="00537844">
            <w:pPr>
              <w:pStyle w:val="Geenafstand"/>
            </w:pPr>
          </w:p>
          <w:p w:rsidR="00537844" w:rsidRPr="00537844" w:rsidRDefault="00537844" w:rsidP="00537844">
            <w:pPr>
              <w:pStyle w:val="Geenafstand"/>
            </w:pPr>
          </w:p>
          <w:p w:rsidR="00537844" w:rsidRPr="00537844" w:rsidRDefault="00537844" w:rsidP="00537844">
            <w:pPr>
              <w:pStyle w:val="Geenafstand"/>
            </w:pPr>
          </w:p>
          <w:p w:rsidR="00537844" w:rsidRPr="00537844" w:rsidRDefault="00537844" w:rsidP="00537844">
            <w:pPr>
              <w:pStyle w:val="Geenafstand"/>
            </w:pPr>
          </w:p>
          <w:p w:rsidR="00537844" w:rsidRDefault="00150C84" w:rsidP="00537844">
            <w:pPr>
              <w:pStyle w:val="Geenafstand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b>
                </m:s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  <w:p w:rsidR="00D70E45" w:rsidRPr="00611103" w:rsidRDefault="00D70E45" w:rsidP="00EC54BD">
            <w:pPr>
              <w:pStyle w:val="Geenafstand"/>
            </w:pPr>
          </w:p>
        </w:tc>
      </w:tr>
      <w:tr w:rsidR="00D70E45" w:rsidRPr="00611103" w:rsidTr="00D70E45">
        <w:tc>
          <w:tcPr>
            <w:tcW w:w="1951" w:type="dxa"/>
          </w:tcPr>
          <w:p w:rsidR="00537844" w:rsidRPr="00F6580F" w:rsidRDefault="00537844" w:rsidP="00537844">
            <w:pPr>
              <w:pStyle w:val="Geenafstand"/>
              <w:rPr>
                <w:b/>
              </w:rPr>
            </w:pPr>
            <w:r>
              <w:rPr>
                <w:b/>
              </w:rPr>
              <w:lastRenderedPageBreak/>
              <w:t>Toets</w:t>
            </w:r>
            <w:r w:rsidRPr="00F6580F">
              <w:rPr>
                <w:b/>
              </w:rPr>
              <w:t xml:space="preserve"> voor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F6580F">
              <w:rPr>
                <w:b/>
              </w:rPr>
              <w:t xml:space="preserve">   met hinge h≠0:</w:t>
            </w:r>
          </w:p>
          <w:p w:rsidR="00D70E45" w:rsidRPr="00611103" w:rsidRDefault="00D70E45" w:rsidP="00EC54BD">
            <w:pPr>
              <w:pStyle w:val="Geenafstand"/>
              <w:rPr>
                <w:b/>
              </w:rPr>
            </w:pPr>
          </w:p>
        </w:tc>
        <w:tc>
          <w:tcPr>
            <w:tcW w:w="6379" w:type="dxa"/>
          </w:tcPr>
          <w:p w:rsidR="00537844" w:rsidRDefault="00537844" w:rsidP="00537844">
            <w:pPr>
              <w:pStyle w:val="Geenafstand"/>
              <w:numPr>
                <w:ilvl w:val="0"/>
                <w:numId w:val="16"/>
              </w:numPr>
            </w:pPr>
            <w:r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test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≤h</m:t>
              </m:r>
            </m:oMath>
            <w:r>
              <w:t xml:space="preserve">  vs.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&gt;h</m:t>
              </m:r>
            </m:oMath>
          </w:p>
          <w:p w:rsidR="00537844" w:rsidRPr="00F6627A" w:rsidRDefault="00537844" w:rsidP="00537844">
            <w:pPr>
              <w:pStyle w:val="Geenafstand"/>
              <w:ind w:left="1080"/>
            </w:pPr>
            <w:r>
              <w:t xml:space="preserve">b. </w:t>
            </w:r>
            <m:oMath>
              <m:r>
                <w:rPr>
                  <w:rFonts w:ascii="Cambria Math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≥h vs.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&lt;h</m:t>
              </m:r>
            </m:oMath>
          </w:p>
          <w:p w:rsidR="00537844" w:rsidRPr="00E710FC" w:rsidRDefault="00537844" w:rsidP="00537844">
            <w:pPr>
              <w:pStyle w:val="Geenafstand"/>
              <w:ind w:left="1080"/>
            </w:pPr>
            <w:r>
              <w:t xml:space="preserve">c. </w:t>
            </w:r>
            <m:oMath>
              <m:r>
                <w:rPr>
                  <w:rFonts w:ascii="Cambria Math" w:hAnsi="Cambria Math"/>
                </w:rPr>
                <m:t xml:space="preserve">test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=h vs.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≠h</m:t>
              </m:r>
            </m:oMath>
          </w:p>
          <w:p w:rsidR="00537844" w:rsidRDefault="00537844" w:rsidP="00537844">
            <w:pPr>
              <w:pStyle w:val="Geenafstand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537844" w:rsidRPr="00E710FC" w:rsidRDefault="00537844" w:rsidP="00537844">
            <w:pPr>
              <w:pStyle w:val="Geenafstand"/>
            </w:pPr>
          </w:p>
          <w:p w:rsidR="00537844" w:rsidRPr="00F6627A" w:rsidRDefault="00537844" w:rsidP="00537844">
            <w:pPr>
              <w:pStyle w:val="Geenafstand"/>
              <w:ind w:left="1080"/>
            </w:pPr>
            <m:oMathPara>
              <m:oMath>
                <m:r>
                  <w:rPr>
                    <w:rFonts w:ascii="Cambria Math" w:hAnsi="Cambria Math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(1-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(1-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rad>
                  </m:den>
                </m:f>
              </m:oMath>
            </m:oMathPara>
          </w:p>
          <w:p w:rsidR="00537844" w:rsidRDefault="00537844" w:rsidP="00537844">
            <w:pPr>
              <w:pStyle w:val="Geenafstand"/>
              <w:ind w:left="360"/>
            </w:pPr>
            <w:r>
              <w:t xml:space="preserve">  </w:t>
            </w:r>
          </w:p>
          <w:p w:rsidR="00537844" w:rsidRDefault="00537844" w:rsidP="00537844">
            <w:pPr>
              <w:pStyle w:val="Geenafstand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⇔z≥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</m:t>
                  </m:r>
                </m:sub>
              </m:sSub>
            </m:oMath>
          </w:p>
          <w:p w:rsidR="00537844" w:rsidRDefault="00537844" w:rsidP="00537844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⇔z≤-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</m:t>
                  </m:r>
                </m:sub>
              </m:sSub>
            </m:oMath>
          </w:p>
          <w:p w:rsidR="00537844" w:rsidRDefault="00537844" w:rsidP="00537844">
            <w:pPr>
              <w:pStyle w:val="Geenafstand"/>
              <w:ind w:left="10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 xml:space="preserve">Verwerp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⇔z≥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α/2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of z≤-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α/2</m:t>
                  </m:r>
                </m:sub>
              </m:sSub>
            </m:oMath>
          </w:p>
          <w:p w:rsidR="00537844" w:rsidRDefault="00537844" w:rsidP="00537844">
            <w:pPr>
              <w:pStyle w:val="Geenafstand"/>
              <w:numPr>
                <w:ilvl w:val="0"/>
                <w:numId w:val="16"/>
              </w:numPr>
            </w:pPr>
            <w:r>
              <w:t xml:space="preserve">Bereken </w:t>
            </w:r>
            <w:r>
              <w:rPr>
                <w:b/>
              </w:rPr>
              <w:t>val</w:t>
            </w:r>
          </w:p>
          <w:p w:rsidR="00537844" w:rsidRPr="00F34DB1" w:rsidRDefault="00537844" w:rsidP="00537844">
            <w:pPr>
              <w:pStyle w:val="Geenafstand"/>
              <w:numPr>
                <w:ilvl w:val="0"/>
                <w:numId w:val="16"/>
              </w:numPr>
            </w:pPr>
            <w:r>
              <w:t>Conclusie</w:t>
            </w:r>
            <w:r w:rsidRPr="0090001B">
              <w:rPr>
                <w:rFonts w:eastAsiaTheme="minorEastAsia"/>
              </w:rPr>
              <w:t>: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of verwerp H</w:t>
            </w:r>
            <w:r w:rsidRPr="0090001B">
              <w:rPr>
                <w:rFonts w:eastAsiaTheme="minorEastAsia"/>
                <w:vertAlign w:val="subscript"/>
              </w:rPr>
              <w:t>0</w:t>
            </w:r>
            <w:r w:rsidRPr="0090001B">
              <w:rPr>
                <w:rFonts w:eastAsiaTheme="minorEastAsia"/>
              </w:rPr>
              <w:t xml:space="preserve"> niet.</w:t>
            </w:r>
          </w:p>
          <w:p w:rsidR="00537844" w:rsidRPr="00431CBE" w:rsidRDefault="00537844" w:rsidP="00537844">
            <w:pPr>
              <w:pStyle w:val="Geenafstand"/>
            </w:pPr>
          </w:p>
          <w:p w:rsidR="00D70E45" w:rsidRPr="00611103" w:rsidRDefault="00D70E45" w:rsidP="00EC54BD">
            <w:pPr>
              <w:pStyle w:val="Geenafstand"/>
            </w:pPr>
          </w:p>
        </w:tc>
        <w:tc>
          <w:tcPr>
            <w:tcW w:w="5812" w:type="dxa"/>
          </w:tcPr>
          <w:p w:rsidR="00537844" w:rsidRPr="00537844" w:rsidRDefault="00537844" w:rsidP="00537844">
            <w:pPr>
              <w:pStyle w:val="Geenafstand"/>
            </w:pPr>
          </w:p>
          <w:p w:rsidR="00537844" w:rsidRPr="00537844" w:rsidRDefault="00537844" w:rsidP="00537844">
            <w:pPr>
              <w:pStyle w:val="Geenafstand"/>
            </w:pPr>
          </w:p>
          <w:p w:rsidR="00537844" w:rsidRPr="00537844" w:rsidRDefault="00537844" w:rsidP="00537844">
            <w:pPr>
              <w:pStyle w:val="Geenafstand"/>
            </w:pPr>
          </w:p>
          <w:p w:rsidR="00537844" w:rsidRPr="00537844" w:rsidRDefault="00537844" w:rsidP="00537844">
            <w:pPr>
              <w:pStyle w:val="Geenafstand"/>
            </w:pPr>
          </w:p>
          <w:p w:rsidR="00537844" w:rsidRPr="00537844" w:rsidRDefault="00537844" w:rsidP="00537844">
            <w:pPr>
              <w:pStyle w:val="Geenafstand"/>
            </w:pPr>
          </w:p>
          <w:p w:rsidR="00537844" w:rsidRPr="00537844" w:rsidRDefault="00537844" w:rsidP="00537844">
            <w:pPr>
              <w:pStyle w:val="Geenafstand"/>
            </w:pPr>
          </w:p>
          <w:p w:rsidR="00537844" w:rsidRPr="00537844" w:rsidRDefault="00537844" w:rsidP="00537844">
            <w:pPr>
              <w:pStyle w:val="Geenafstand"/>
            </w:pPr>
          </w:p>
          <w:p w:rsidR="00537844" w:rsidRDefault="00150C84" w:rsidP="00537844">
            <w:pPr>
              <w:pStyle w:val="Geenafstand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b>
                </m:s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</m:oMath>
            </m:oMathPara>
          </w:p>
          <w:p w:rsidR="00D70E45" w:rsidRPr="00611103" w:rsidRDefault="00D70E45" w:rsidP="00EC54BD">
            <w:pPr>
              <w:pStyle w:val="Geenafstand"/>
            </w:pPr>
          </w:p>
        </w:tc>
      </w:tr>
    </w:tbl>
    <w:p w:rsidR="007A2F73" w:rsidRPr="00611103" w:rsidRDefault="007A2F73"/>
    <w:sectPr w:rsidR="007A2F73" w:rsidRPr="00611103" w:rsidSect="00D70E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FF8"/>
    <w:multiLevelType w:val="hybridMultilevel"/>
    <w:tmpl w:val="0CF08E92"/>
    <w:lvl w:ilvl="0" w:tplc="45AAE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714A"/>
    <w:multiLevelType w:val="hybridMultilevel"/>
    <w:tmpl w:val="426CA796"/>
    <w:lvl w:ilvl="0" w:tplc="7E0AB6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7213"/>
    <w:multiLevelType w:val="hybridMultilevel"/>
    <w:tmpl w:val="0CF08E92"/>
    <w:lvl w:ilvl="0" w:tplc="45AAE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E0770"/>
    <w:multiLevelType w:val="hybridMultilevel"/>
    <w:tmpl w:val="0E3C77B4"/>
    <w:lvl w:ilvl="0" w:tplc="82C069DA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4B51"/>
    <w:multiLevelType w:val="hybridMultilevel"/>
    <w:tmpl w:val="0CF08E92"/>
    <w:lvl w:ilvl="0" w:tplc="45AAE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D3A8E"/>
    <w:multiLevelType w:val="hybridMultilevel"/>
    <w:tmpl w:val="426CA796"/>
    <w:lvl w:ilvl="0" w:tplc="7E0AB6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B2B2C"/>
    <w:multiLevelType w:val="hybridMultilevel"/>
    <w:tmpl w:val="426CA796"/>
    <w:lvl w:ilvl="0" w:tplc="7E0AB6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F528B"/>
    <w:multiLevelType w:val="hybridMultilevel"/>
    <w:tmpl w:val="9372284A"/>
    <w:lvl w:ilvl="0" w:tplc="F626D4C6">
      <w:start w:val="1"/>
      <w:numFmt w:val="decimal"/>
      <w:pStyle w:val="Opmaakprofiel1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576A1A"/>
    <w:multiLevelType w:val="hybridMultilevel"/>
    <w:tmpl w:val="0CF08E92"/>
    <w:lvl w:ilvl="0" w:tplc="45AAE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47C86"/>
    <w:multiLevelType w:val="hybridMultilevel"/>
    <w:tmpl w:val="0CF08E92"/>
    <w:lvl w:ilvl="0" w:tplc="45AAE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16EE6"/>
    <w:multiLevelType w:val="hybridMultilevel"/>
    <w:tmpl w:val="426CA796"/>
    <w:lvl w:ilvl="0" w:tplc="7E0AB6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A03E6"/>
    <w:multiLevelType w:val="hybridMultilevel"/>
    <w:tmpl w:val="426CA796"/>
    <w:lvl w:ilvl="0" w:tplc="7E0AB6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53C95"/>
    <w:multiLevelType w:val="hybridMultilevel"/>
    <w:tmpl w:val="0CF08E92"/>
    <w:lvl w:ilvl="0" w:tplc="45AAE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94F3F"/>
    <w:multiLevelType w:val="hybridMultilevel"/>
    <w:tmpl w:val="0CF08E92"/>
    <w:lvl w:ilvl="0" w:tplc="45AAE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A5581"/>
    <w:multiLevelType w:val="hybridMultilevel"/>
    <w:tmpl w:val="426CA796"/>
    <w:lvl w:ilvl="0" w:tplc="7E0AB6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45"/>
    <w:rsid w:val="0005288A"/>
    <w:rsid w:val="00150C84"/>
    <w:rsid w:val="001F5EDE"/>
    <w:rsid w:val="002F1901"/>
    <w:rsid w:val="00537844"/>
    <w:rsid w:val="00611103"/>
    <w:rsid w:val="007534E3"/>
    <w:rsid w:val="007767E5"/>
    <w:rsid w:val="00793D75"/>
    <w:rsid w:val="007A2F73"/>
    <w:rsid w:val="0090705C"/>
    <w:rsid w:val="009775FE"/>
    <w:rsid w:val="00D70E45"/>
    <w:rsid w:val="00DA1C12"/>
    <w:rsid w:val="00EC54BD"/>
    <w:rsid w:val="00EF44EF"/>
    <w:rsid w:val="00F2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34E3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534E3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Cs/>
      <w:sz w:val="20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34E3"/>
    <w:rPr>
      <w:rFonts w:eastAsiaTheme="majorEastAsia" w:cstheme="majorBidi"/>
      <w:bCs/>
      <w:szCs w:val="28"/>
    </w:rPr>
  </w:style>
  <w:style w:type="paragraph" w:styleId="Geenafstand">
    <w:name w:val="No Spacing"/>
    <w:uiPriority w:val="1"/>
    <w:qFormat/>
    <w:rsid w:val="007534E3"/>
    <w:rPr>
      <w:sz w:val="22"/>
      <w:szCs w:val="22"/>
      <w:lang w:eastAsia="en-US"/>
    </w:rPr>
  </w:style>
  <w:style w:type="character" w:styleId="Zwaar">
    <w:name w:val="Strong"/>
    <w:basedOn w:val="Standaardalinea-lettertype"/>
    <w:qFormat/>
    <w:rsid w:val="007534E3"/>
    <w:rPr>
      <w:b/>
      <w:bCs/>
    </w:rPr>
  </w:style>
  <w:style w:type="paragraph" w:customStyle="1" w:styleId="Opmaakprofiel1">
    <w:name w:val="Opmaakprofiel1"/>
    <w:basedOn w:val="Kop1"/>
    <w:qFormat/>
    <w:rsid w:val="007534E3"/>
    <w:pPr>
      <w:numPr>
        <w:numId w:val="3"/>
      </w:numPr>
      <w:spacing w:before="120" w:after="120"/>
    </w:pPr>
    <w:rPr>
      <w:rFonts w:eastAsia="Times New Roman" w:cs="Times New Roman"/>
      <w:sz w:val="22"/>
      <w:lang w:eastAsia="en-US"/>
    </w:rPr>
  </w:style>
  <w:style w:type="paragraph" w:customStyle="1" w:styleId="Opmaakprofiel2">
    <w:name w:val="Opmaakprofiel2"/>
    <w:basedOn w:val="Opmaakprofiel1"/>
    <w:qFormat/>
    <w:rsid w:val="007534E3"/>
    <w:pPr>
      <w:numPr>
        <w:numId w:val="0"/>
      </w:numPr>
    </w:pPr>
    <w:rPr>
      <w:b/>
    </w:rPr>
  </w:style>
  <w:style w:type="table" w:styleId="Tabelraster">
    <w:name w:val="Table Grid"/>
    <w:basedOn w:val="Standaardtabel"/>
    <w:uiPriority w:val="59"/>
    <w:rsid w:val="00D7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E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34E3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534E3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Cs/>
      <w:sz w:val="20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34E3"/>
    <w:rPr>
      <w:rFonts w:eastAsiaTheme="majorEastAsia" w:cstheme="majorBidi"/>
      <w:bCs/>
      <w:szCs w:val="28"/>
    </w:rPr>
  </w:style>
  <w:style w:type="paragraph" w:styleId="Geenafstand">
    <w:name w:val="No Spacing"/>
    <w:uiPriority w:val="1"/>
    <w:qFormat/>
    <w:rsid w:val="007534E3"/>
    <w:rPr>
      <w:sz w:val="22"/>
      <w:szCs w:val="22"/>
      <w:lang w:eastAsia="en-US"/>
    </w:rPr>
  </w:style>
  <w:style w:type="character" w:styleId="Zwaar">
    <w:name w:val="Strong"/>
    <w:basedOn w:val="Standaardalinea-lettertype"/>
    <w:qFormat/>
    <w:rsid w:val="007534E3"/>
    <w:rPr>
      <w:b/>
      <w:bCs/>
    </w:rPr>
  </w:style>
  <w:style w:type="paragraph" w:customStyle="1" w:styleId="Opmaakprofiel1">
    <w:name w:val="Opmaakprofiel1"/>
    <w:basedOn w:val="Kop1"/>
    <w:qFormat/>
    <w:rsid w:val="007534E3"/>
    <w:pPr>
      <w:numPr>
        <w:numId w:val="3"/>
      </w:numPr>
      <w:spacing w:before="120" w:after="120"/>
    </w:pPr>
    <w:rPr>
      <w:rFonts w:eastAsia="Times New Roman" w:cs="Times New Roman"/>
      <w:sz w:val="22"/>
      <w:lang w:eastAsia="en-US"/>
    </w:rPr>
  </w:style>
  <w:style w:type="paragraph" w:customStyle="1" w:styleId="Opmaakprofiel2">
    <w:name w:val="Opmaakprofiel2"/>
    <w:basedOn w:val="Opmaakprofiel1"/>
    <w:qFormat/>
    <w:rsid w:val="007534E3"/>
    <w:pPr>
      <w:numPr>
        <w:numId w:val="0"/>
      </w:numPr>
    </w:pPr>
    <w:rPr>
      <w:b/>
    </w:rPr>
  </w:style>
  <w:style w:type="table" w:styleId="Tabelraster">
    <w:name w:val="Table Grid"/>
    <w:basedOn w:val="Standaardtabel"/>
    <w:uiPriority w:val="59"/>
    <w:rsid w:val="00D7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E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780E-70D3-4295-BF4B-652547D6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Nando</cp:lastModifiedBy>
  <cp:revision>2</cp:revision>
  <dcterms:created xsi:type="dcterms:W3CDTF">2013-12-12T12:22:00Z</dcterms:created>
  <dcterms:modified xsi:type="dcterms:W3CDTF">2013-12-12T12:22:00Z</dcterms:modified>
</cp:coreProperties>
</file>